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B1" w:rsidRDefault="002A31B1" w:rsidP="002A31B1">
      <w:pPr>
        <w:pStyle w:val="Heading2"/>
        <w:spacing w:line="240" w:lineRule="auto"/>
        <w:jc w:val="center"/>
        <w:rPr>
          <w:rFonts w:ascii="Times New Roman" w:hAnsi="Times New Roman" w:cs="Times New Roman"/>
          <w:b/>
          <w:color w:val="000000"/>
          <w:sz w:val="24"/>
          <w:szCs w:val="24"/>
          <w:u w:val="single"/>
        </w:rPr>
      </w:pPr>
      <w:bookmarkStart w:id="0" w:name="_GoBack"/>
      <w:bookmarkEnd w:id="0"/>
      <w:r>
        <w:rPr>
          <w:rFonts w:ascii="Times New Roman" w:hAnsi="Times New Roman" w:cs="Times New Roman"/>
          <w:b/>
          <w:color w:val="000000"/>
          <w:sz w:val="24"/>
          <w:szCs w:val="24"/>
          <w:u w:val="single"/>
        </w:rPr>
        <w:t>EducAide (Problem-Attic) Supplemental</w:t>
      </w:r>
      <w:r w:rsidR="001007F6">
        <w:rPr>
          <w:rFonts w:ascii="Times New Roman" w:hAnsi="Times New Roman" w:cs="Times New Roman"/>
          <w:b/>
          <w:color w:val="000000"/>
          <w:sz w:val="24"/>
          <w:szCs w:val="24"/>
          <w:u w:val="single"/>
        </w:rPr>
        <w:t xml:space="preserve"> Agreement</w:t>
      </w:r>
    </w:p>
    <w:p w:rsidR="002A31B1" w:rsidRDefault="002A31B1" w:rsidP="002A31B1">
      <w:pPr>
        <w:spacing w:after="0" w:line="240" w:lineRule="auto"/>
        <w:rPr>
          <w:rFonts w:ascii="Times New Roman" w:hAnsi="Times New Roman" w:cs="Times New Roman"/>
        </w:rPr>
      </w:pPr>
    </w:p>
    <w:p w:rsidR="002A31B1" w:rsidRDefault="002A31B1" w:rsidP="002A31B1">
      <w:pPr>
        <w:spacing w:after="0" w:line="240" w:lineRule="auto"/>
        <w:jc w:val="center"/>
        <w:rPr>
          <w:rFonts w:ascii="Times New Roman" w:hAnsi="Times New Roman" w:cs="Times New Roman"/>
          <w:b/>
          <w:color w:val="000000" w:themeColor="text1"/>
          <w:sz w:val="24"/>
          <w:szCs w:val="24"/>
        </w:rPr>
      </w:pPr>
      <w:bookmarkStart w:id="1" w:name="_Hlk31174532"/>
      <w:r>
        <w:rPr>
          <w:rFonts w:ascii="Times New Roman" w:hAnsi="Times New Roman" w:cs="Times New Roman"/>
          <w:b/>
          <w:color w:val="000000" w:themeColor="text1"/>
          <w:sz w:val="24"/>
          <w:szCs w:val="24"/>
        </w:rPr>
        <w:t xml:space="preserve">PARENTS’ BILL OF RIGHTS </w:t>
      </w:r>
      <w:bookmarkEnd w:id="1"/>
      <w:r>
        <w:rPr>
          <w:rFonts w:ascii="Times New Roman" w:hAnsi="Times New Roman" w:cs="Times New Roman"/>
          <w:b/>
          <w:color w:val="000000" w:themeColor="text1"/>
          <w:sz w:val="24"/>
          <w:szCs w:val="24"/>
        </w:rPr>
        <w:t>– SUPPLEMENTAL INFORMATION ADDENDUM</w:t>
      </w:r>
    </w:p>
    <w:p w:rsidR="002A31B1" w:rsidRDefault="002A31B1" w:rsidP="002A31B1">
      <w:pPr>
        <w:spacing w:after="120" w:line="247" w:lineRule="exact"/>
        <w:rPr>
          <w:rFonts w:ascii="Times New Roman" w:hAnsi="Times New Roman" w:cs="Times New Roman"/>
          <w:bCs/>
          <w:color w:val="000000" w:themeColor="text1"/>
          <w:sz w:val="24"/>
          <w:szCs w:val="24"/>
        </w:rPr>
      </w:pPr>
    </w:p>
    <w:p w:rsidR="002A31B1" w:rsidRDefault="002A31B1" w:rsidP="002A31B1">
      <w:pPr>
        <w:pStyle w:val="ListParagraph"/>
        <w:widowControl w:val="0"/>
        <w:numPr>
          <w:ilvl w:val="0"/>
          <w:numId w:val="1"/>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EXCLUSIVE PURPOSES FOR DATA USE</w:t>
      </w:r>
      <w:r>
        <w:rPr>
          <w:rFonts w:ascii="Times New Roman" w:hAnsi="Times New Roman" w:cs="Times New Roman"/>
          <w:bCs/>
          <w:color w:val="000000" w:themeColor="text1"/>
          <w:sz w:val="24"/>
          <w:szCs w:val="24"/>
        </w:rPr>
        <w:t>: The exclusive purposes for which “student data” or “teacher or principal data” (as those terms are defined in Education Law Section 2-d and collectively referred to as the “Confidential Data”) will be used by EducAide (Problem-Attic) (the “Contractor”) are limited to the purposes authorized in the contract between the Contractor and Adirondack Central School District (the “School District”) dated September 19, 2023 (the “Contract”).</w:t>
      </w:r>
    </w:p>
    <w:p w:rsidR="002A31B1" w:rsidRDefault="002A31B1" w:rsidP="002A31B1">
      <w:pPr>
        <w:pStyle w:val="ListParagraph"/>
        <w:spacing w:after="120" w:line="247" w:lineRule="exact"/>
        <w:rPr>
          <w:rFonts w:ascii="Times New Roman" w:hAnsi="Times New Roman" w:cs="Times New Roman"/>
          <w:bCs/>
          <w:color w:val="000000" w:themeColor="text1"/>
          <w:sz w:val="24"/>
          <w:szCs w:val="24"/>
        </w:rPr>
      </w:pPr>
    </w:p>
    <w:p w:rsidR="002A31B1" w:rsidRDefault="002A31B1" w:rsidP="002A31B1">
      <w:pPr>
        <w:pStyle w:val="ListParagraph"/>
        <w:widowControl w:val="0"/>
        <w:numPr>
          <w:ilvl w:val="0"/>
          <w:numId w:val="1"/>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SUBCONTRACTOR OVERSIGHT DETAILS</w:t>
      </w:r>
      <w:r>
        <w:rPr>
          <w:rFonts w:ascii="Times New Roman" w:hAnsi="Times New Roman" w:cs="Times New Roman"/>
          <w:bCs/>
          <w:color w:val="000000" w:themeColor="text1"/>
          <w:sz w:val="24"/>
          <w:szCs w:val="24"/>
        </w:rPr>
        <w:t>: The Contractor will ensure that any subcontractors, or other authorized persons or entities to whom the Contractor will disclose the Confidential Data, if any, are contractually required to abide by all applicable data protection and security requirements, including but not limited to, those outlined in applicable State and Federal laws and regulations (e.g., Family Educational Rights and Privacy Act (“FERPA”); Education Law § 2-d; 8 NYCRR §121).</w:t>
      </w:r>
    </w:p>
    <w:p w:rsidR="002A31B1" w:rsidRDefault="002A31B1" w:rsidP="002A31B1">
      <w:pPr>
        <w:spacing w:after="120" w:line="247" w:lineRule="exact"/>
        <w:rPr>
          <w:rFonts w:ascii="Times New Roman" w:hAnsi="Times New Roman" w:cs="Times New Roman"/>
          <w:bCs/>
          <w:color w:val="000000" w:themeColor="text1"/>
          <w:sz w:val="24"/>
          <w:szCs w:val="24"/>
        </w:rPr>
      </w:pPr>
    </w:p>
    <w:p w:rsidR="002A31B1" w:rsidRDefault="002A31B1" w:rsidP="002A31B1">
      <w:pPr>
        <w:pStyle w:val="ListParagraph"/>
        <w:widowControl w:val="0"/>
        <w:numPr>
          <w:ilvl w:val="0"/>
          <w:numId w:val="1"/>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CONTRACT PRACTICES</w:t>
      </w:r>
      <w:r>
        <w:rPr>
          <w:rFonts w:ascii="Times New Roman" w:hAnsi="Times New Roman" w:cs="Times New Roman"/>
          <w:bCs/>
          <w:color w:val="000000" w:themeColor="text1"/>
          <w:sz w:val="24"/>
          <w:szCs w:val="24"/>
        </w:rPr>
        <w:t>: The Contract commences and expires on the dates set forth in the Contract, unless earlier terminated or renewed pursuant to the terms of the Contract.  On or before the date the Contract expires, protected data will be exported to the School District and/or destroyed by the Contractor as directed by the School District.</w:t>
      </w:r>
    </w:p>
    <w:p w:rsidR="002A31B1" w:rsidRDefault="002A31B1" w:rsidP="002A31B1">
      <w:pPr>
        <w:spacing w:after="120" w:line="247" w:lineRule="exact"/>
        <w:rPr>
          <w:rFonts w:ascii="Times New Roman" w:hAnsi="Times New Roman" w:cs="Times New Roman"/>
          <w:bCs/>
          <w:color w:val="000000" w:themeColor="text1"/>
          <w:sz w:val="24"/>
          <w:szCs w:val="24"/>
        </w:rPr>
      </w:pPr>
    </w:p>
    <w:p w:rsidR="002A31B1" w:rsidRDefault="002A31B1" w:rsidP="002A31B1">
      <w:pPr>
        <w:pStyle w:val="ListParagraph"/>
        <w:widowControl w:val="0"/>
        <w:numPr>
          <w:ilvl w:val="0"/>
          <w:numId w:val="1"/>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DATA ACCURACY/CORRECTION PRACTICES</w:t>
      </w:r>
      <w:r>
        <w:rPr>
          <w:rFonts w:ascii="Times New Roman" w:hAnsi="Times New Roman" w:cs="Times New Roman"/>
          <w:bCs/>
          <w:color w:val="000000" w:themeColor="text1"/>
          <w:sz w:val="24"/>
          <w:szCs w:val="24"/>
        </w:rPr>
        <w:t xml:space="preserve">: A parent or eligible student can challenge the accuracy of any “education record”,  as that term is defined in the FERPA, stored by the School District in a Contractor’s product and/or service by following the School District’s procedure for requesting the amendment of education records under the FERPA.  Teachers and principals may be able to challenge the accuracy of APPR data stored by School District in Contractor’s product and/or service by following the appeal procedure in the School District’s APPR Plan.  Unless otherwise required above or by other applicable law, challenges to the accuracy of the Confidential Data shall not be permitted.  </w:t>
      </w:r>
    </w:p>
    <w:p w:rsidR="002A31B1" w:rsidRDefault="002A31B1" w:rsidP="002A31B1">
      <w:pPr>
        <w:spacing w:after="120" w:line="247" w:lineRule="exact"/>
        <w:rPr>
          <w:rFonts w:ascii="Times New Roman" w:hAnsi="Times New Roman" w:cs="Times New Roman"/>
          <w:bCs/>
          <w:color w:val="000000" w:themeColor="text1"/>
          <w:sz w:val="24"/>
          <w:szCs w:val="24"/>
        </w:rPr>
      </w:pPr>
    </w:p>
    <w:p w:rsidR="002A31B1" w:rsidRDefault="002A31B1" w:rsidP="002A31B1">
      <w:pPr>
        <w:pStyle w:val="ListParagraph"/>
        <w:widowControl w:val="0"/>
        <w:numPr>
          <w:ilvl w:val="0"/>
          <w:numId w:val="1"/>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SECURITY PRACTICES</w:t>
      </w:r>
      <w:r>
        <w:rPr>
          <w:rFonts w:ascii="Times New Roman" w:hAnsi="Times New Roman" w:cs="Times New Roman"/>
          <w:bCs/>
          <w:color w:val="000000" w:themeColor="text1"/>
          <w:sz w:val="24"/>
          <w:szCs w:val="24"/>
        </w:rPr>
        <w:t>:  The measures that Contractor takes to protect Confidential Data will align with the NIST Cybersecurity Framework, including but not necessarily limited to, disk encryption, file encryption, firewalls, and password protection.</w:t>
      </w:r>
    </w:p>
    <w:p w:rsidR="002A31B1" w:rsidRDefault="002A31B1" w:rsidP="002A31B1">
      <w:pPr>
        <w:spacing w:after="120" w:line="247" w:lineRule="exact"/>
        <w:rPr>
          <w:rFonts w:ascii="Times New Roman" w:hAnsi="Times New Roman" w:cs="Times New Roman"/>
          <w:bCs/>
          <w:color w:val="000000" w:themeColor="text1"/>
          <w:sz w:val="24"/>
          <w:szCs w:val="24"/>
        </w:rPr>
      </w:pPr>
    </w:p>
    <w:p w:rsidR="002A31B1" w:rsidRDefault="002A31B1" w:rsidP="002A31B1">
      <w:pPr>
        <w:pStyle w:val="ListParagraph"/>
        <w:widowControl w:val="0"/>
        <w:numPr>
          <w:ilvl w:val="0"/>
          <w:numId w:val="1"/>
        </w:numPr>
        <w:spacing w:after="120" w:line="247" w:lineRule="exact"/>
      </w:pPr>
      <w:r>
        <w:rPr>
          <w:rFonts w:ascii="Times New Roman" w:hAnsi="Times New Roman" w:cs="Times New Roman"/>
          <w:b/>
          <w:color w:val="000000" w:themeColor="text1"/>
          <w:sz w:val="24"/>
          <w:szCs w:val="24"/>
        </w:rPr>
        <w:t>ENCRYPTION PRACTICES</w:t>
      </w:r>
      <w:r>
        <w:rPr>
          <w:rFonts w:ascii="Times New Roman" w:hAnsi="Times New Roman" w:cs="Times New Roman"/>
          <w:bCs/>
          <w:color w:val="000000" w:themeColor="text1"/>
          <w:sz w:val="24"/>
          <w:szCs w:val="24"/>
        </w:rPr>
        <w:t>: The Contractor will apply encryption to the Confidential Data while in motion and at rest at least to the extent required by Education Law Section 2-d and other applicable law.</w:t>
      </w:r>
    </w:p>
    <w:p w:rsidR="002A31B1" w:rsidRDefault="002A31B1" w:rsidP="002A31B1">
      <w:pPr>
        <w:pStyle w:val="ListParagraph"/>
      </w:pPr>
    </w:p>
    <w:p w:rsidR="002A31B1" w:rsidRDefault="002A31B1" w:rsidP="002A31B1">
      <w:pPr>
        <w:pStyle w:val="Heading2"/>
        <w:spacing w:line="240" w:lineRule="auto"/>
        <w:jc w:val="center"/>
        <w:rPr>
          <w:rFonts w:ascii="Times New Roman" w:hAnsi="Times New Roman" w:cs="Times New Roman"/>
          <w:b/>
          <w:color w:val="000000"/>
          <w:sz w:val="24"/>
          <w:szCs w:val="24"/>
          <w:u w:val="single"/>
        </w:rPr>
      </w:pPr>
    </w:p>
    <w:p w:rsidR="002A31B1" w:rsidRDefault="002A31B1" w:rsidP="002A31B1"/>
    <w:p w:rsidR="002A31B1" w:rsidRDefault="002A31B1" w:rsidP="002A31B1">
      <w:pPr>
        <w:jc w:val="center"/>
      </w:pPr>
    </w:p>
    <w:p w:rsidR="00064FAD" w:rsidRDefault="00064FAD"/>
    <w:p w:rsidR="000871AC" w:rsidRDefault="000871AC" w:rsidP="000871AC">
      <w:pPr>
        <w:pStyle w:val="Heading2"/>
        <w:spacing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Screencastify Supplemental</w:t>
      </w:r>
      <w:r w:rsidR="001007F6">
        <w:rPr>
          <w:rFonts w:ascii="Times New Roman" w:hAnsi="Times New Roman" w:cs="Times New Roman"/>
          <w:b/>
          <w:color w:val="000000"/>
          <w:sz w:val="24"/>
          <w:szCs w:val="24"/>
          <w:u w:val="single"/>
        </w:rPr>
        <w:t xml:space="preserve"> Agreement</w:t>
      </w:r>
    </w:p>
    <w:p w:rsidR="000871AC" w:rsidRDefault="000871AC" w:rsidP="000871AC">
      <w:pPr>
        <w:spacing w:after="0" w:line="240" w:lineRule="auto"/>
        <w:rPr>
          <w:rFonts w:ascii="Times New Roman" w:hAnsi="Times New Roman" w:cs="Times New Roman"/>
        </w:rPr>
      </w:pPr>
    </w:p>
    <w:p w:rsidR="000871AC" w:rsidRDefault="000871AC" w:rsidP="000871A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PARENTS’ BILL OF RIGHTS – SUPPLEMENTAL INFORMATION ADDENDUM</w:t>
      </w:r>
    </w:p>
    <w:p w:rsidR="000871AC" w:rsidRDefault="000871AC" w:rsidP="000871AC">
      <w:pPr>
        <w:spacing w:after="120" w:line="247" w:lineRule="exact"/>
        <w:rPr>
          <w:rFonts w:ascii="Times New Roman" w:hAnsi="Times New Roman" w:cs="Times New Roman"/>
          <w:bCs/>
          <w:color w:val="000000" w:themeColor="text1"/>
          <w:sz w:val="24"/>
          <w:szCs w:val="24"/>
        </w:rPr>
      </w:pPr>
    </w:p>
    <w:p w:rsidR="000871AC" w:rsidRDefault="000871AC" w:rsidP="000871AC">
      <w:pPr>
        <w:pStyle w:val="ListParagraph"/>
        <w:widowControl w:val="0"/>
        <w:numPr>
          <w:ilvl w:val="0"/>
          <w:numId w:val="3"/>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EXCLUSIVE PURPOSES FOR DATA USE</w:t>
      </w:r>
      <w:r>
        <w:rPr>
          <w:rFonts w:ascii="Times New Roman" w:hAnsi="Times New Roman" w:cs="Times New Roman"/>
          <w:bCs/>
          <w:color w:val="000000" w:themeColor="text1"/>
          <w:sz w:val="24"/>
          <w:szCs w:val="24"/>
        </w:rPr>
        <w:t>: The exclusive purposes for which “student data” or “teacher or principal data” (as those terms are defined in Education Law Section 2-d and collectively referred to as the “Confidential Data”) will be used by Screencastify (the “Contractor”) are limited to the purposes authorized in the contract between the Contractor and Adirondack Central School District (the “School District”) dated September 15, 2023 (the “Contract”).</w:t>
      </w:r>
    </w:p>
    <w:p w:rsidR="000871AC" w:rsidRDefault="000871AC" w:rsidP="000871AC">
      <w:pPr>
        <w:pStyle w:val="ListParagraph"/>
        <w:spacing w:after="120" w:line="247" w:lineRule="exact"/>
        <w:rPr>
          <w:rFonts w:ascii="Times New Roman" w:hAnsi="Times New Roman" w:cs="Times New Roman"/>
          <w:bCs/>
          <w:color w:val="000000" w:themeColor="text1"/>
          <w:sz w:val="24"/>
          <w:szCs w:val="24"/>
        </w:rPr>
      </w:pPr>
    </w:p>
    <w:p w:rsidR="000871AC" w:rsidRDefault="000871AC" w:rsidP="000871AC">
      <w:pPr>
        <w:pStyle w:val="ListParagraph"/>
        <w:widowControl w:val="0"/>
        <w:numPr>
          <w:ilvl w:val="0"/>
          <w:numId w:val="3"/>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SUBCONTRACTOR OVERSIGHT DETAILS</w:t>
      </w:r>
      <w:r>
        <w:rPr>
          <w:rFonts w:ascii="Times New Roman" w:hAnsi="Times New Roman" w:cs="Times New Roman"/>
          <w:bCs/>
          <w:color w:val="000000" w:themeColor="text1"/>
          <w:sz w:val="24"/>
          <w:szCs w:val="24"/>
        </w:rPr>
        <w:t>: The Contractor will ensure that any subcontractors, or other authorized persons or entities to whom the Contractor will disclose the Confidential Data, if any, are contractually required to abide by all applicable data protection and security requirements, including but not limited to, those outlined in applicable State and Federal laws and regulations (e.g., Family Educational Rights and Privacy Act (“FERPA”); Education Law § 2-d; 8 NYCRR §121).</w:t>
      </w:r>
    </w:p>
    <w:p w:rsidR="000871AC" w:rsidRDefault="000871AC" w:rsidP="000871AC">
      <w:pPr>
        <w:spacing w:after="120" w:line="247" w:lineRule="exact"/>
        <w:rPr>
          <w:rFonts w:ascii="Times New Roman" w:hAnsi="Times New Roman" w:cs="Times New Roman"/>
          <w:bCs/>
          <w:color w:val="000000" w:themeColor="text1"/>
          <w:sz w:val="24"/>
          <w:szCs w:val="24"/>
        </w:rPr>
      </w:pPr>
    </w:p>
    <w:p w:rsidR="000871AC" w:rsidRDefault="000871AC" w:rsidP="000871AC">
      <w:pPr>
        <w:pStyle w:val="ListParagraph"/>
        <w:widowControl w:val="0"/>
        <w:numPr>
          <w:ilvl w:val="0"/>
          <w:numId w:val="3"/>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CONTRACT PRACTICES</w:t>
      </w:r>
      <w:r>
        <w:rPr>
          <w:rFonts w:ascii="Times New Roman" w:hAnsi="Times New Roman" w:cs="Times New Roman"/>
          <w:bCs/>
          <w:color w:val="000000" w:themeColor="text1"/>
          <w:sz w:val="24"/>
          <w:szCs w:val="24"/>
        </w:rPr>
        <w:t>: The Contract commences and expires on the dates set forth in the Contract, unless earlier terminated or renewed pursuant to the terms of the Contract.  On or before the date the Contract expires, protected data will be exported to the School District and/or destroyed by the Contractor as directed by the School District.</w:t>
      </w:r>
    </w:p>
    <w:p w:rsidR="000871AC" w:rsidRDefault="000871AC" w:rsidP="000871AC">
      <w:pPr>
        <w:spacing w:after="120" w:line="247" w:lineRule="exact"/>
        <w:rPr>
          <w:rFonts w:ascii="Times New Roman" w:hAnsi="Times New Roman" w:cs="Times New Roman"/>
          <w:bCs/>
          <w:color w:val="000000" w:themeColor="text1"/>
          <w:sz w:val="24"/>
          <w:szCs w:val="24"/>
        </w:rPr>
      </w:pPr>
    </w:p>
    <w:p w:rsidR="000871AC" w:rsidRDefault="000871AC" w:rsidP="000871AC">
      <w:pPr>
        <w:pStyle w:val="ListParagraph"/>
        <w:widowControl w:val="0"/>
        <w:numPr>
          <w:ilvl w:val="0"/>
          <w:numId w:val="3"/>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DATA ACCURACY/CORRECTION PRACTICES</w:t>
      </w:r>
      <w:r>
        <w:rPr>
          <w:rFonts w:ascii="Times New Roman" w:hAnsi="Times New Roman" w:cs="Times New Roman"/>
          <w:bCs/>
          <w:color w:val="000000" w:themeColor="text1"/>
          <w:sz w:val="24"/>
          <w:szCs w:val="24"/>
        </w:rPr>
        <w:t xml:space="preserve">: A parent or eligible student can challenge the accuracy of any “education record”,  as that term is defined in the FERPA, stored by the School District in a Contractor’s product and/or service by following the School District’s procedure for requesting the amendment of education records under the FERPA.  Teachers and principals may be able to challenge the accuracy of APPR data stored by School District in Contractor’s product and/or service by following the appeal procedure in the School District’s APPR Plan.  Unless otherwise required above or by other applicable law, challenges to the accuracy of the Confidential Data shall not be permitted.  </w:t>
      </w:r>
    </w:p>
    <w:p w:rsidR="000871AC" w:rsidRDefault="000871AC" w:rsidP="000871AC">
      <w:pPr>
        <w:spacing w:after="120" w:line="247" w:lineRule="exact"/>
        <w:rPr>
          <w:rFonts w:ascii="Times New Roman" w:hAnsi="Times New Roman" w:cs="Times New Roman"/>
          <w:bCs/>
          <w:color w:val="000000" w:themeColor="text1"/>
          <w:sz w:val="24"/>
          <w:szCs w:val="24"/>
        </w:rPr>
      </w:pPr>
    </w:p>
    <w:p w:rsidR="000871AC" w:rsidRDefault="000871AC" w:rsidP="000871AC">
      <w:pPr>
        <w:pStyle w:val="ListParagraph"/>
        <w:widowControl w:val="0"/>
        <w:numPr>
          <w:ilvl w:val="0"/>
          <w:numId w:val="3"/>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SECURITY PRACTICES</w:t>
      </w:r>
      <w:r>
        <w:rPr>
          <w:rFonts w:ascii="Times New Roman" w:hAnsi="Times New Roman" w:cs="Times New Roman"/>
          <w:bCs/>
          <w:color w:val="000000" w:themeColor="text1"/>
          <w:sz w:val="24"/>
          <w:szCs w:val="24"/>
        </w:rPr>
        <w:t>:.  The measures that Contractor takes to protect Confidential Data will align with the NIST Cybersecurity Framework, including but not necessarily limited to, disk encryption, file encryption, firewalls, and password protection.</w:t>
      </w:r>
    </w:p>
    <w:p w:rsidR="000871AC" w:rsidRDefault="000871AC" w:rsidP="000871AC">
      <w:pPr>
        <w:spacing w:after="120" w:line="247" w:lineRule="exact"/>
        <w:rPr>
          <w:rFonts w:ascii="Times New Roman" w:hAnsi="Times New Roman" w:cs="Times New Roman"/>
          <w:bCs/>
          <w:color w:val="000000" w:themeColor="text1"/>
          <w:sz w:val="24"/>
          <w:szCs w:val="24"/>
        </w:rPr>
      </w:pPr>
    </w:p>
    <w:p w:rsidR="000871AC" w:rsidRDefault="000871AC" w:rsidP="000871AC">
      <w:pPr>
        <w:pStyle w:val="ListParagraph"/>
        <w:widowControl w:val="0"/>
        <w:numPr>
          <w:ilvl w:val="0"/>
          <w:numId w:val="3"/>
        </w:numPr>
        <w:spacing w:after="120" w:line="247" w:lineRule="exact"/>
      </w:pPr>
      <w:r>
        <w:rPr>
          <w:rFonts w:ascii="Times New Roman" w:hAnsi="Times New Roman" w:cs="Times New Roman"/>
          <w:b/>
          <w:color w:val="000000" w:themeColor="text1"/>
          <w:sz w:val="24"/>
          <w:szCs w:val="24"/>
        </w:rPr>
        <w:t>ENCRYPTION PRACTICES</w:t>
      </w:r>
      <w:r>
        <w:rPr>
          <w:rFonts w:ascii="Times New Roman" w:hAnsi="Times New Roman" w:cs="Times New Roman"/>
          <w:bCs/>
          <w:color w:val="000000" w:themeColor="text1"/>
          <w:sz w:val="24"/>
          <w:szCs w:val="24"/>
        </w:rPr>
        <w:t>: The Contractor will apply encryption to the Confidential Data while in motion and at rest at least to the extent required by Education Law Section 2-d and other applicable law.</w:t>
      </w:r>
    </w:p>
    <w:p w:rsidR="000871AC" w:rsidRDefault="000871AC" w:rsidP="000871AC">
      <w:pPr>
        <w:pStyle w:val="ListParagraph"/>
      </w:pPr>
    </w:p>
    <w:p w:rsidR="000871AC" w:rsidRDefault="000871AC" w:rsidP="000871AC">
      <w:pPr>
        <w:pStyle w:val="Heading2"/>
        <w:spacing w:line="240" w:lineRule="auto"/>
        <w:jc w:val="center"/>
        <w:rPr>
          <w:rFonts w:ascii="Times New Roman" w:hAnsi="Times New Roman" w:cs="Times New Roman"/>
          <w:b/>
          <w:color w:val="000000"/>
          <w:sz w:val="24"/>
          <w:szCs w:val="24"/>
          <w:u w:val="single"/>
        </w:rPr>
      </w:pPr>
    </w:p>
    <w:p w:rsidR="000871AC" w:rsidRDefault="000871AC" w:rsidP="000871AC"/>
    <w:p w:rsidR="000871AC" w:rsidRDefault="000871AC"/>
    <w:p w:rsidR="00B145CA" w:rsidRDefault="00B145CA"/>
    <w:p w:rsidR="00B145CA" w:rsidRDefault="00B145CA" w:rsidP="00B145CA">
      <w:pPr>
        <w:pStyle w:val="Heading2"/>
        <w:spacing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Breakout EDU Supplemental</w:t>
      </w:r>
      <w:r w:rsidR="001007F6">
        <w:rPr>
          <w:rFonts w:ascii="Times New Roman" w:hAnsi="Times New Roman" w:cs="Times New Roman"/>
          <w:b/>
          <w:color w:val="000000"/>
          <w:sz w:val="24"/>
          <w:szCs w:val="24"/>
          <w:u w:val="single"/>
        </w:rPr>
        <w:t xml:space="preserve"> Agreement</w:t>
      </w:r>
    </w:p>
    <w:p w:rsidR="00B145CA" w:rsidRDefault="00B145CA" w:rsidP="00B145CA">
      <w:pPr>
        <w:spacing w:after="0" w:line="240" w:lineRule="auto"/>
        <w:rPr>
          <w:rFonts w:ascii="Times New Roman" w:hAnsi="Times New Roman" w:cs="Times New Roman"/>
        </w:rPr>
      </w:pPr>
    </w:p>
    <w:p w:rsidR="00B145CA" w:rsidRDefault="00B145CA" w:rsidP="00B145C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PARENTS’ BILL OF RIGHTS – SUPPLEMENTAL INFORMATION ADDENDUM</w:t>
      </w:r>
    </w:p>
    <w:p w:rsidR="00B145CA" w:rsidRDefault="00B145CA" w:rsidP="00B145CA">
      <w:pPr>
        <w:spacing w:after="120" w:line="247" w:lineRule="exact"/>
        <w:rPr>
          <w:rFonts w:ascii="Times New Roman" w:hAnsi="Times New Roman" w:cs="Times New Roman"/>
          <w:bCs/>
          <w:color w:val="000000" w:themeColor="text1"/>
          <w:sz w:val="24"/>
          <w:szCs w:val="24"/>
        </w:rPr>
      </w:pPr>
    </w:p>
    <w:p w:rsidR="00B145CA" w:rsidRDefault="00B145CA" w:rsidP="00B145CA">
      <w:pPr>
        <w:pStyle w:val="ListParagraph"/>
        <w:widowControl w:val="0"/>
        <w:numPr>
          <w:ilvl w:val="0"/>
          <w:numId w:val="4"/>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EXCLUSIVE PURPOSES FOR DATA USE</w:t>
      </w:r>
      <w:r>
        <w:rPr>
          <w:rFonts w:ascii="Times New Roman" w:hAnsi="Times New Roman" w:cs="Times New Roman"/>
          <w:bCs/>
          <w:color w:val="000000" w:themeColor="text1"/>
          <w:sz w:val="24"/>
          <w:szCs w:val="24"/>
        </w:rPr>
        <w:t>: The exclusive purposes for which “student data” or “teacher or principal data” (as those terms are defined in Education Law Section 2-d and collectively referred to as the “Confidential Data”) will be used by Breakout EDU (the “Contractor”) are limited to the purposes authorized in the contract between the Contractor and Adirondack Central School District (the “School District”) dated September 19, 2023 (the “Contract”).</w:t>
      </w:r>
    </w:p>
    <w:p w:rsidR="00B145CA" w:rsidRDefault="00B145CA" w:rsidP="00B145CA">
      <w:pPr>
        <w:pStyle w:val="ListParagraph"/>
        <w:spacing w:after="120" w:line="247" w:lineRule="exact"/>
        <w:rPr>
          <w:rFonts w:ascii="Times New Roman" w:hAnsi="Times New Roman" w:cs="Times New Roman"/>
          <w:bCs/>
          <w:color w:val="000000" w:themeColor="text1"/>
          <w:sz w:val="24"/>
          <w:szCs w:val="24"/>
        </w:rPr>
      </w:pPr>
    </w:p>
    <w:p w:rsidR="00B145CA" w:rsidRDefault="00B145CA" w:rsidP="00B145CA">
      <w:pPr>
        <w:pStyle w:val="ListParagraph"/>
        <w:widowControl w:val="0"/>
        <w:numPr>
          <w:ilvl w:val="0"/>
          <w:numId w:val="4"/>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SUBCONTRACTOR OVERSIGHT DETAILS</w:t>
      </w:r>
      <w:r>
        <w:rPr>
          <w:rFonts w:ascii="Times New Roman" w:hAnsi="Times New Roman" w:cs="Times New Roman"/>
          <w:bCs/>
          <w:color w:val="000000" w:themeColor="text1"/>
          <w:sz w:val="24"/>
          <w:szCs w:val="24"/>
        </w:rPr>
        <w:t>: The Contractor will ensure that any subcontractors, or other authorized persons or entities to whom the Contractor will disclose the Confidential Data, if any, are contractually required to abide by all applicable data protection and security requirements, including but not limited to, those outlined in applicable State and Federal laws and regulations (e.g., Family Educational Rights and Privacy Act (“FERPA”); Education Law § 2-d; 8 NYCRR §121).</w:t>
      </w:r>
    </w:p>
    <w:p w:rsidR="00B145CA" w:rsidRDefault="00B145CA" w:rsidP="00B145CA">
      <w:pPr>
        <w:spacing w:after="120" w:line="247" w:lineRule="exact"/>
        <w:rPr>
          <w:rFonts w:ascii="Times New Roman" w:hAnsi="Times New Roman" w:cs="Times New Roman"/>
          <w:bCs/>
          <w:color w:val="000000" w:themeColor="text1"/>
          <w:sz w:val="24"/>
          <w:szCs w:val="24"/>
        </w:rPr>
      </w:pPr>
    </w:p>
    <w:p w:rsidR="00B145CA" w:rsidRDefault="00B145CA" w:rsidP="00B145CA">
      <w:pPr>
        <w:pStyle w:val="ListParagraph"/>
        <w:widowControl w:val="0"/>
        <w:numPr>
          <w:ilvl w:val="0"/>
          <w:numId w:val="4"/>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CONTRACT PRACTICES</w:t>
      </w:r>
      <w:r>
        <w:rPr>
          <w:rFonts w:ascii="Times New Roman" w:hAnsi="Times New Roman" w:cs="Times New Roman"/>
          <w:bCs/>
          <w:color w:val="000000" w:themeColor="text1"/>
          <w:sz w:val="24"/>
          <w:szCs w:val="24"/>
        </w:rPr>
        <w:t>: The Contract commences and expires on the dates set forth in the Contract, unless earlier terminated or renewed pursuant to the terms of the Contract.  On or before the date the Contract expires, protected data will be exported to the School District and/or destroyed by the Contractor as directed by the School District.</w:t>
      </w:r>
    </w:p>
    <w:p w:rsidR="00B145CA" w:rsidRDefault="00B145CA" w:rsidP="00B145CA">
      <w:pPr>
        <w:spacing w:after="120" w:line="247" w:lineRule="exact"/>
        <w:rPr>
          <w:rFonts w:ascii="Times New Roman" w:hAnsi="Times New Roman" w:cs="Times New Roman"/>
          <w:bCs/>
          <w:color w:val="000000" w:themeColor="text1"/>
          <w:sz w:val="24"/>
          <w:szCs w:val="24"/>
        </w:rPr>
      </w:pPr>
    </w:p>
    <w:p w:rsidR="00B145CA" w:rsidRDefault="00B145CA" w:rsidP="00B145CA">
      <w:pPr>
        <w:pStyle w:val="ListParagraph"/>
        <w:widowControl w:val="0"/>
        <w:numPr>
          <w:ilvl w:val="0"/>
          <w:numId w:val="4"/>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DATA ACCURACY/CORRECTION PRACTICES</w:t>
      </w:r>
      <w:r>
        <w:rPr>
          <w:rFonts w:ascii="Times New Roman" w:hAnsi="Times New Roman" w:cs="Times New Roman"/>
          <w:bCs/>
          <w:color w:val="000000" w:themeColor="text1"/>
          <w:sz w:val="24"/>
          <w:szCs w:val="24"/>
        </w:rPr>
        <w:t xml:space="preserve">: A parent or eligible student can challenge the accuracy of any “education record”,  as that term is defined in the FERPA, stored by the School District in a Contractor’s product and/or service by following the School District’s procedure for requesting the amendment of education records under the FERPA.  Teachers and principals may be able to challenge the accuracy of APPR data stored by School District in Contractor’s product and/or service by following the appeal procedure in the School District’s APPR Plan.  Unless otherwise required above or by other applicable law, challenges to the accuracy of the Confidential Data shall not be permitted.  </w:t>
      </w:r>
    </w:p>
    <w:p w:rsidR="00B145CA" w:rsidRDefault="00B145CA" w:rsidP="00B145CA">
      <w:pPr>
        <w:spacing w:after="120" w:line="247" w:lineRule="exact"/>
        <w:rPr>
          <w:rFonts w:ascii="Times New Roman" w:hAnsi="Times New Roman" w:cs="Times New Roman"/>
          <w:bCs/>
          <w:color w:val="000000" w:themeColor="text1"/>
          <w:sz w:val="24"/>
          <w:szCs w:val="24"/>
        </w:rPr>
      </w:pPr>
    </w:p>
    <w:p w:rsidR="00B145CA" w:rsidRDefault="00B145CA" w:rsidP="00B145CA">
      <w:pPr>
        <w:pStyle w:val="ListParagraph"/>
        <w:widowControl w:val="0"/>
        <w:numPr>
          <w:ilvl w:val="0"/>
          <w:numId w:val="4"/>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SECURITY PRACTICES</w:t>
      </w:r>
      <w:r w:rsidR="00BF036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Confidential Data provided to the Contractor by the School District will be stored on the district’s central server. The measures that Contractor takes to protect Confidential Data will align with the NIST Cybersecurity Framework, including but not necessarily limited to, disk encryption, file encryption, firewalls, and password protection.</w:t>
      </w:r>
    </w:p>
    <w:p w:rsidR="00B145CA" w:rsidRDefault="00B145CA" w:rsidP="00B145CA">
      <w:pPr>
        <w:spacing w:after="120" w:line="247" w:lineRule="exact"/>
        <w:rPr>
          <w:rFonts w:ascii="Times New Roman" w:hAnsi="Times New Roman" w:cs="Times New Roman"/>
          <w:bCs/>
          <w:color w:val="000000" w:themeColor="text1"/>
          <w:sz w:val="24"/>
          <w:szCs w:val="24"/>
        </w:rPr>
      </w:pPr>
    </w:p>
    <w:p w:rsidR="00B145CA" w:rsidRDefault="00B145CA" w:rsidP="00B145CA">
      <w:pPr>
        <w:pStyle w:val="ListParagraph"/>
        <w:widowControl w:val="0"/>
        <w:numPr>
          <w:ilvl w:val="0"/>
          <w:numId w:val="4"/>
        </w:numPr>
        <w:spacing w:after="120" w:line="247" w:lineRule="exact"/>
      </w:pPr>
      <w:r>
        <w:rPr>
          <w:rFonts w:ascii="Times New Roman" w:hAnsi="Times New Roman" w:cs="Times New Roman"/>
          <w:b/>
          <w:color w:val="000000" w:themeColor="text1"/>
          <w:sz w:val="24"/>
          <w:szCs w:val="24"/>
        </w:rPr>
        <w:t>ENCRYPTION PRACTICES</w:t>
      </w:r>
      <w:r>
        <w:rPr>
          <w:rFonts w:ascii="Times New Roman" w:hAnsi="Times New Roman" w:cs="Times New Roman"/>
          <w:bCs/>
          <w:color w:val="000000" w:themeColor="text1"/>
          <w:sz w:val="24"/>
          <w:szCs w:val="24"/>
        </w:rPr>
        <w:t>: The Contractor will apply encryption to the Confidential Data while in motion and at rest at least to the extent required by Education Law Section 2-d and other applicable law.</w:t>
      </w:r>
    </w:p>
    <w:p w:rsidR="00B145CA" w:rsidRDefault="00B145CA" w:rsidP="00B145CA">
      <w:pPr>
        <w:pStyle w:val="ListParagraph"/>
      </w:pPr>
    </w:p>
    <w:p w:rsidR="00B145CA" w:rsidRDefault="00B145CA" w:rsidP="00B145CA">
      <w:pPr>
        <w:pStyle w:val="Heading2"/>
        <w:spacing w:line="240" w:lineRule="auto"/>
        <w:jc w:val="center"/>
        <w:rPr>
          <w:rFonts w:ascii="Times New Roman" w:hAnsi="Times New Roman" w:cs="Times New Roman"/>
          <w:b/>
          <w:color w:val="000000"/>
          <w:sz w:val="24"/>
          <w:szCs w:val="24"/>
          <w:u w:val="single"/>
        </w:rPr>
      </w:pPr>
    </w:p>
    <w:p w:rsidR="00B145CA" w:rsidRDefault="00B145CA" w:rsidP="00B145CA"/>
    <w:p w:rsidR="00B145CA" w:rsidRDefault="00B145CA"/>
    <w:p w:rsidR="00724DA1" w:rsidRDefault="00724DA1" w:rsidP="00724DA1">
      <w:pPr>
        <w:pStyle w:val="Heading2"/>
        <w:spacing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Conjuguemos, Inc. Supplemental Agreement</w:t>
      </w:r>
    </w:p>
    <w:p w:rsidR="00724DA1" w:rsidRDefault="00724DA1" w:rsidP="00724DA1">
      <w:pPr>
        <w:spacing w:after="0" w:line="240" w:lineRule="auto"/>
        <w:rPr>
          <w:rFonts w:ascii="Times New Roman" w:hAnsi="Times New Roman" w:cs="Times New Roman"/>
        </w:rPr>
      </w:pPr>
    </w:p>
    <w:p w:rsidR="00724DA1" w:rsidRDefault="00724DA1" w:rsidP="00724DA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PARENTS’ BILL OF RIGHTS – SUPPLEMENTAL INFORMATION ADDENDUM</w:t>
      </w:r>
    </w:p>
    <w:p w:rsidR="00724DA1" w:rsidRDefault="00724DA1" w:rsidP="00724DA1">
      <w:pPr>
        <w:spacing w:after="120" w:line="247" w:lineRule="exact"/>
        <w:rPr>
          <w:rFonts w:ascii="Times New Roman" w:hAnsi="Times New Roman" w:cs="Times New Roman"/>
          <w:bCs/>
          <w:color w:val="000000" w:themeColor="text1"/>
          <w:sz w:val="24"/>
          <w:szCs w:val="24"/>
        </w:rPr>
      </w:pPr>
    </w:p>
    <w:p w:rsidR="00724DA1" w:rsidRDefault="00724DA1" w:rsidP="00724DA1">
      <w:pPr>
        <w:pStyle w:val="ListParagraph"/>
        <w:widowControl w:val="0"/>
        <w:numPr>
          <w:ilvl w:val="0"/>
          <w:numId w:val="5"/>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EXCLUSIVE PURPOSES FOR DATA USE</w:t>
      </w:r>
      <w:r>
        <w:rPr>
          <w:rFonts w:ascii="Times New Roman" w:hAnsi="Times New Roman" w:cs="Times New Roman"/>
          <w:bCs/>
          <w:color w:val="000000" w:themeColor="text1"/>
          <w:sz w:val="24"/>
          <w:szCs w:val="24"/>
        </w:rPr>
        <w:t>: The exclusive purposes for which “student data” or “teacher or principal data” (as those terms are defined in Education Law Section 2-d and collectively referred to as the “Confidential Data”) will be used by Conjuguemos, Inc., (the “Contractor”) are limited to the purposes authorized in the contract between the Contractor and Adirondack Central School District (the “School District”) dated September 19, 2023 (the “Contract”).</w:t>
      </w:r>
    </w:p>
    <w:p w:rsidR="00724DA1" w:rsidRDefault="00724DA1" w:rsidP="00724DA1">
      <w:pPr>
        <w:pStyle w:val="ListParagraph"/>
        <w:spacing w:after="120" w:line="247" w:lineRule="exact"/>
        <w:rPr>
          <w:rFonts w:ascii="Times New Roman" w:hAnsi="Times New Roman" w:cs="Times New Roman"/>
          <w:bCs/>
          <w:color w:val="000000" w:themeColor="text1"/>
          <w:sz w:val="24"/>
          <w:szCs w:val="24"/>
        </w:rPr>
      </w:pPr>
    </w:p>
    <w:p w:rsidR="00724DA1" w:rsidRDefault="00724DA1" w:rsidP="00724DA1">
      <w:pPr>
        <w:pStyle w:val="ListParagraph"/>
        <w:widowControl w:val="0"/>
        <w:numPr>
          <w:ilvl w:val="0"/>
          <w:numId w:val="5"/>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SUBCONTRACTOR OVERSIGHT DETAILS</w:t>
      </w:r>
      <w:r>
        <w:rPr>
          <w:rFonts w:ascii="Times New Roman" w:hAnsi="Times New Roman" w:cs="Times New Roman"/>
          <w:bCs/>
          <w:color w:val="000000" w:themeColor="text1"/>
          <w:sz w:val="24"/>
          <w:szCs w:val="24"/>
        </w:rPr>
        <w:t>: The Contractor will ensure that any subcontractors, or other authorized persons or entities to whom the Contractor will disclose the Confidential Data, if any, are contractually required to abide by all applicable data protection and security requirements, including but not limited to, those outlined in applicable State and Federal laws and regulations (e.g., Family Educational Rights and Privacy Act (“FERPA”); Education Law § 2-d; 8 NYCRR §121).</w:t>
      </w:r>
    </w:p>
    <w:p w:rsidR="00724DA1" w:rsidRDefault="00724DA1" w:rsidP="00724DA1">
      <w:pPr>
        <w:spacing w:after="120" w:line="247" w:lineRule="exact"/>
        <w:rPr>
          <w:rFonts w:ascii="Times New Roman" w:hAnsi="Times New Roman" w:cs="Times New Roman"/>
          <w:bCs/>
          <w:color w:val="000000" w:themeColor="text1"/>
          <w:sz w:val="24"/>
          <w:szCs w:val="24"/>
        </w:rPr>
      </w:pPr>
    </w:p>
    <w:p w:rsidR="00724DA1" w:rsidRDefault="00724DA1" w:rsidP="00724DA1">
      <w:pPr>
        <w:pStyle w:val="ListParagraph"/>
        <w:widowControl w:val="0"/>
        <w:numPr>
          <w:ilvl w:val="0"/>
          <w:numId w:val="5"/>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CONTRACT PRACTICES</w:t>
      </w:r>
      <w:r>
        <w:rPr>
          <w:rFonts w:ascii="Times New Roman" w:hAnsi="Times New Roman" w:cs="Times New Roman"/>
          <w:bCs/>
          <w:color w:val="000000" w:themeColor="text1"/>
          <w:sz w:val="24"/>
          <w:szCs w:val="24"/>
        </w:rPr>
        <w:t>: The Contract commences and expires on the dates set forth in the Contract, unless earlier terminated or renewed pursuant to the terms of the Contract.  On or before the date the Contract expires, protected data will be exported to the School District and/or destroyed by the Contractor as directed by the School District.</w:t>
      </w:r>
    </w:p>
    <w:p w:rsidR="00724DA1" w:rsidRDefault="00724DA1" w:rsidP="00724DA1">
      <w:pPr>
        <w:spacing w:after="120" w:line="247" w:lineRule="exact"/>
        <w:rPr>
          <w:rFonts w:ascii="Times New Roman" w:hAnsi="Times New Roman" w:cs="Times New Roman"/>
          <w:bCs/>
          <w:color w:val="000000" w:themeColor="text1"/>
          <w:sz w:val="24"/>
          <w:szCs w:val="24"/>
        </w:rPr>
      </w:pPr>
    </w:p>
    <w:p w:rsidR="00724DA1" w:rsidRDefault="00724DA1" w:rsidP="00724DA1">
      <w:pPr>
        <w:pStyle w:val="ListParagraph"/>
        <w:widowControl w:val="0"/>
        <w:numPr>
          <w:ilvl w:val="0"/>
          <w:numId w:val="5"/>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DATA ACCURACY/CORRECTION PRACTICES</w:t>
      </w:r>
      <w:r>
        <w:rPr>
          <w:rFonts w:ascii="Times New Roman" w:hAnsi="Times New Roman" w:cs="Times New Roman"/>
          <w:bCs/>
          <w:color w:val="000000" w:themeColor="text1"/>
          <w:sz w:val="24"/>
          <w:szCs w:val="24"/>
        </w:rPr>
        <w:t xml:space="preserve">: A parent or eligible student can challenge the accuracy of any “education record”,  as that term is defined in the FERPA, stored by the School District in a Contractor’s product and/or service by following the School District’s procedure for requesting the amendment of education records under the FERPA.  Teachers and principals may be able to challenge the accuracy of APPR data stored by School District in Contractor’s product and/or service by following the appeal procedure in the School District’s APPR Plan.  Unless otherwise required above or by other applicable law, challenges to the accuracy of the Confidential Data shall not be permitted.  </w:t>
      </w:r>
    </w:p>
    <w:p w:rsidR="00724DA1" w:rsidRDefault="00724DA1" w:rsidP="00724DA1">
      <w:pPr>
        <w:spacing w:after="120" w:line="247" w:lineRule="exact"/>
        <w:rPr>
          <w:rFonts w:ascii="Times New Roman" w:hAnsi="Times New Roman" w:cs="Times New Roman"/>
          <w:bCs/>
          <w:color w:val="000000" w:themeColor="text1"/>
          <w:sz w:val="24"/>
          <w:szCs w:val="24"/>
        </w:rPr>
      </w:pPr>
    </w:p>
    <w:p w:rsidR="00724DA1" w:rsidRDefault="00724DA1" w:rsidP="00724DA1">
      <w:pPr>
        <w:pStyle w:val="ListParagraph"/>
        <w:widowControl w:val="0"/>
        <w:numPr>
          <w:ilvl w:val="0"/>
          <w:numId w:val="5"/>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SECURITY PRACTICES</w:t>
      </w:r>
      <w:r>
        <w:rPr>
          <w:rFonts w:ascii="Times New Roman" w:hAnsi="Times New Roman" w:cs="Times New Roman"/>
          <w:bCs/>
          <w:color w:val="000000" w:themeColor="text1"/>
          <w:sz w:val="24"/>
          <w:szCs w:val="24"/>
        </w:rPr>
        <w:t>:  Confidential Data provided to the Contractor by the School District will be stored on the district’s central server. The measures that Contractor takes to protect Confidential Data will align with the NIST Cybersecurity Framework, including but not necessarily limited to, disk encryption, file encryption, firewalls, and password protection.</w:t>
      </w:r>
    </w:p>
    <w:p w:rsidR="00724DA1" w:rsidRDefault="00724DA1" w:rsidP="00724DA1">
      <w:pPr>
        <w:spacing w:after="120" w:line="247" w:lineRule="exact"/>
        <w:rPr>
          <w:rFonts w:ascii="Times New Roman" w:hAnsi="Times New Roman" w:cs="Times New Roman"/>
          <w:bCs/>
          <w:color w:val="000000" w:themeColor="text1"/>
          <w:sz w:val="24"/>
          <w:szCs w:val="24"/>
        </w:rPr>
      </w:pPr>
    </w:p>
    <w:p w:rsidR="00724DA1" w:rsidRDefault="00724DA1" w:rsidP="00724DA1">
      <w:pPr>
        <w:pStyle w:val="ListParagraph"/>
        <w:widowControl w:val="0"/>
        <w:numPr>
          <w:ilvl w:val="0"/>
          <w:numId w:val="5"/>
        </w:numPr>
        <w:spacing w:after="120" w:line="247" w:lineRule="exact"/>
      </w:pPr>
      <w:r>
        <w:rPr>
          <w:rFonts w:ascii="Times New Roman" w:hAnsi="Times New Roman" w:cs="Times New Roman"/>
          <w:b/>
          <w:color w:val="000000" w:themeColor="text1"/>
          <w:sz w:val="24"/>
          <w:szCs w:val="24"/>
        </w:rPr>
        <w:t>ENCRYPTION PRACTICES</w:t>
      </w:r>
      <w:r>
        <w:rPr>
          <w:rFonts w:ascii="Times New Roman" w:hAnsi="Times New Roman" w:cs="Times New Roman"/>
          <w:bCs/>
          <w:color w:val="000000" w:themeColor="text1"/>
          <w:sz w:val="24"/>
          <w:szCs w:val="24"/>
        </w:rPr>
        <w:t>: The Contractor will apply encryption to the Confidential Data while in motion and at rest at least to the extent required by Education Law Section 2-d and other applicable law.</w:t>
      </w:r>
    </w:p>
    <w:p w:rsidR="00724DA1" w:rsidRDefault="00724DA1" w:rsidP="00724DA1">
      <w:pPr>
        <w:pStyle w:val="ListParagraph"/>
      </w:pPr>
    </w:p>
    <w:p w:rsidR="00724DA1" w:rsidRDefault="00724DA1" w:rsidP="00724DA1">
      <w:pPr>
        <w:pStyle w:val="Heading2"/>
        <w:spacing w:line="240" w:lineRule="auto"/>
        <w:jc w:val="center"/>
        <w:rPr>
          <w:rFonts w:ascii="Times New Roman" w:hAnsi="Times New Roman" w:cs="Times New Roman"/>
          <w:b/>
          <w:color w:val="000000"/>
          <w:sz w:val="24"/>
          <w:szCs w:val="24"/>
          <w:u w:val="single"/>
        </w:rPr>
      </w:pPr>
    </w:p>
    <w:p w:rsidR="00724DA1" w:rsidRDefault="00724DA1"/>
    <w:p w:rsidR="00C056A6" w:rsidRDefault="00C056A6"/>
    <w:p w:rsidR="00C056A6" w:rsidRDefault="00C056A6" w:rsidP="00C056A6">
      <w:pPr>
        <w:pStyle w:val="Heading2"/>
        <w:spacing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Linguistica 360, Inc. Supplemental Agreement</w:t>
      </w:r>
    </w:p>
    <w:p w:rsidR="00C056A6" w:rsidRDefault="00C056A6" w:rsidP="00C056A6">
      <w:pPr>
        <w:spacing w:after="0" w:line="240" w:lineRule="auto"/>
        <w:rPr>
          <w:rFonts w:ascii="Times New Roman" w:hAnsi="Times New Roman" w:cs="Times New Roman"/>
        </w:rPr>
      </w:pPr>
    </w:p>
    <w:p w:rsidR="00C056A6" w:rsidRDefault="00C056A6" w:rsidP="00C056A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PARENTS’ BILL OF RIGHTS – SUPPLEMENTAL INFORMATION ADDENDUM</w:t>
      </w:r>
    </w:p>
    <w:p w:rsidR="00C056A6" w:rsidRDefault="00C056A6" w:rsidP="00C056A6">
      <w:pPr>
        <w:spacing w:after="120" w:line="247" w:lineRule="exact"/>
        <w:rPr>
          <w:rFonts w:ascii="Times New Roman" w:hAnsi="Times New Roman" w:cs="Times New Roman"/>
          <w:bCs/>
          <w:color w:val="000000" w:themeColor="text1"/>
          <w:sz w:val="24"/>
          <w:szCs w:val="24"/>
        </w:rPr>
      </w:pPr>
    </w:p>
    <w:p w:rsidR="00C056A6" w:rsidRDefault="00C056A6" w:rsidP="00C056A6">
      <w:pPr>
        <w:pStyle w:val="ListParagraph"/>
        <w:widowControl w:val="0"/>
        <w:numPr>
          <w:ilvl w:val="0"/>
          <w:numId w:val="6"/>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EXCLUSIVE PURPOSES FOR DATA USE</w:t>
      </w:r>
      <w:r>
        <w:rPr>
          <w:rFonts w:ascii="Times New Roman" w:hAnsi="Times New Roman" w:cs="Times New Roman"/>
          <w:bCs/>
          <w:color w:val="000000" w:themeColor="text1"/>
          <w:sz w:val="24"/>
          <w:szCs w:val="24"/>
        </w:rPr>
        <w:t>: The exclusive purposes for which “student data” or “teacher or principal data” (as those terms are defined in Education Law Section 2-d and collectively referred to as the “Confidential Data”) will be used by Linguistica 360, Inc. (News in Slow Spanish) (the “Contractor”) are limited to the purposes authorized in the contract between the Contractor and Adirondack Central School District (the “School District”) dated September 19, 2023 (the “Contract”).</w:t>
      </w:r>
    </w:p>
    <w:p w:rsidR="00C056A6" w:rsidRDefault="00C056A6" w:rsidP="00C056A6">
      <w:pPr>
        <w:pStyle w:val="ListParagraph"/>
        <w:spacing w:after="120" w:line="247" w:lineRule="exact"/>
        <w:rPr>
          <w:rFonts w:ascii="Times New Roman" w:hAnsi="Times New Roman" w:cs="Times New Roman"/>
          <w:bCs/>
          <w:color w:val="000000" w:themeColor="text1"/>
          <w:sz w:val="24"/>
          <w:szCs w:val="24"/>
        </w:rPr>
      </w:pPr>
    </w:p>
    <w:p w:rsidR="00C056A6" w:rsidRDefault="00C056A6" w:rsidP="00C056A6">
      <w:pPr>
        <w:pStyle w:val="ListParagraph"/>
        <w:widowControl w:val="0"/>
        <w:numPr>
          <w:ilvl w:val="0"/>
          <w:numId w:val="6"/>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SUBCONTRACTOR OVERSIGHT DETAILS</w:t>
      </w:r>
      <w:r>
        <w:rPr>
          <w:rFonts w:ascii="Times New Roman" w:hAnsi="Times New Roman" w:cs="Times New Roman"/>
          <w:bCs/>
          <w:color w:val="000000" w:themeColor="text1"/>
          <w:sz w:val="24"/>
          <w:szCs w:val="24"/>
        </w:rPr>
        <w:t>: The Contractor will ensure that any subcontractors, or other authorized persons or entities to whom the Contractor will disclose the Confidential Data, if any, are contractually required to abide by all applicable data protection and security requirements, including but not limited to, those outlined in applicable State and Federal laws and regulations (e.g., Family Educational Rights and Privacy Act (“FERPA”); Education Law § 2-d; 8 NYCRR §121).</w:t>
      </w:r>
    </w:p>
    <w:p w:rsidR="00C056A6" w:rsidRDefault="00C056A6" w:rsidP="00C056A6">
      <w:pPr>
        <w:spacing w:after="120" w:line="247" w:lineRule="exact"/>
        <w:rPr>
          <w:rFonts w:ascii="Times New Roman" w:hAnsi="Times New Roman" w:cs="Times New Roman"/>
          <w:bCs/>
          <w:color w:val="000000" w:themeColor="text1"/>
          <w:sz w:val="24"/>
          <w:szCs w:val="24"/>
        </w:rPr>
      </w:pPr>
    </w:p>
    <w:p w:rsidR="00C056A6" w:rsidRDefault="00C056A6" w:rsidP="00C056A6">
      <w:pPr>
        <w:pStyle w:val="ListParagraph"/>
        <w:widowControl w:val="0"/>
        <w:numPr>
          <w:ilvl w:val="0"/>
          <w:numId w:val="6"/>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CONTRACT PRACTICES</w:t>
      </w:r>
      <w:r>
        <w:rPr>
          <w:rFonts w:ascii="Times New Roman" w:hAnsi="Times New Roman" w:cs="Times New Roman"/>
          <w:bCs/>
          <w:color w:val="000000" w:themeColor="text1"/>
          <w:sz w:val="24"/>
          <w:szCs w:val="24"/>
        </w:rPr>
        <w:t>: The Contract commences and expires on the dates set forth in the Contract, unless earlier terminated or renewed pursuant to the terms of the Contract.  On or before the date the Contract expires, protected data will be exported to the School District and/or destroyed by the Contractor as directed by the School District.</w:t>
      </w:r>
    </w:p>
    <w:p w:rsidR="00C056A6" w:rsidRDefault="00C056A6" w:rsidP="00C056A6">
      <w:pPr>
        <w:spacing w:after="120" w:line="247" w:lineRule="exact"/>
        <w:rPr>
          <w:rFonts w:ascii="Times New Roman" w:hAnsi="Times New Roman" w:cs="Times New Roman"/>
          <w:bCs/>
          <w:color w:val="000000" w:themeColor="text1"/>
          <w:sz w:val="24"/>
          <w:szCs w:val="24"/>
        </w:rPr>
      </w:pPr>
    </w:p>
    <w:p w:rsidR="00C056A6" w:rsidRDefault="00C056A6" w:rsidP="00C056A6">
      <w:pPr>
        <w:pStyle w:val="ListParagraph"/>
        <w:widowControl w:val="0"/>
        <w:numPr>
          <w:ilvl w:val="0"/>
          <w:numId w:val="6"/>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DATA ACCURACY/CORRECTION PRACTICES</w:t>
      </w:r>
      <w:r>
        <w:rPr>
          <w:rFonts w:ascii="Times New Roman" w:hAnsi="Times New Roman" w:cs="Times New Roman"/>
          <w:bCs/>
          <w:color w:val="000000" w:themeColor="text1"/>
          <w:sz w:val="24"/>
          <w:szCs w:val="24"/>
        </w:rPr>
        <w:t xml:space="preserve">: A parent or eligible student can challenge the accuracy of any “education record”,  as that term is defined in the FERPA, stored by the School District in a Contractor’s product and/or service by following the School District’s procedure for requesting the amendment of education records under the FERPA.  Teachers and principals may be able to challenge the accuracy of APPR data stored by School District in Contractor’s product and/or service by following the appeal procedure in the School District’s APPR Plan.  Unless otherwise required above or by other applicable law, challenges to the accuracy of the Confidential Data shall not be permitted.  </w:t>
      </w:r>
    </w:p>
    <w:p w:rsidR="00C056A6" w:rsidRDefault="00C056A6" w:rsidP="00C056A6">
      <w:pPr>
        <w:spacing w:after="120" w:line="247" w:lineRule="exact"/>
        <w:rPr>
          <w:rFonts w:ascii="Times New Roman" w:hAnsi="Times New Roman" w:cs="Times New Roman"/>
          <w:bCs/>
          <w:color w:val="000000" w:themeColor="text1"/>
          <w:sz w:val="24"/>
          <w:szCs w:val="24"/>
        </w:rPr>
      </w:pPr>
    </w:p>
    <w:p w:rsidR="00C056A6" w:rsidRDefault="00C056A6" w:rsidP="00C056A6">
      <w:pPr>
        <w:pStyle w:val="ListParagraph"/>
        <w:widowControl w:val="0"/>
        <w:numPr>
          <w:ilvl w:val="0"/>
          <w:numId w:val="6"/>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SECURITY PRACTICES</w:t>
      </w:r>
      <w:r>
        <w:rPr>
          <w:rFonts w:ascii="Times New Roman" w:hAnsi="Times New Roman" w:cs="Times New Roman"/>
          <w:bCs/>
          <w:color w:val="000000" w:themeColor="text1"/>
          <w:sz w:val="24"/>
          <w:szCs w:val="24"/>
        </w:rPr>
        <w:t>:  The measures that Contractor takes to protect Confidential Data will align with the NIST Cybersecurity Framework, including but not necessarily limited to, disk encryption, file encryption, firewalls, and password protection.</w:t>
      </w:r>
    </w:p>
    <w:p w:rsidR="00C056A6" w:rsidRDefault="00C056A6" w:rsidP="00C056A6">
      <w:pPr>
        <w:spacing w:after="120" w:line="247" w:lineRule="exact"/>
        <w:rPr>
          <w:rFonts w:ascii="Times New Roman" w:hAnsi="Times New Roman" w:cs="Times New Roman"/>
          <w:bCs/>
          <w:color w:val="000000" w:themeColor="text1"/>
          <w:sz w:val="24"/>
          <w:szCs w:val="24"/>
        </w:rPr>
      </w:pPr>
    </w:p>
    <w:p w:rsidR="00C056A6" w:rsidRDefault="00C056A6" w:rsidP="00C056A6">
      <w:pPr>
        <w:pStyle w:val="ListParagraph"/>
        <w:widowControl w:val="0"/>
        <w:numPr>
          <w:ilvl w:val="0"/>
          <w:numId w:val="6"/>
        </w:numPr>
        <w:spacing w:after="120" w:line="247" w:lineRule="exact"/>
      </w:pPr>
      <w:r>
        <w:rPr>
          <w:rFonts w:ascii="Times New Roman" w:hAnsi="Times New Roman" w:cs="Times New Roman"/>
          <w:b/>
          <w:color w:val="000000" w:themeColor="text1"/>
          <w:sz w:val="24"/>
          <w:szCs w:val="24"/>
        </w:rPr>
        <w:t>ENCRYPTION PRACTICES</w:t>
      </w:r>
      <w:r>
        <w:rPr>
          <w:rFonts w:ascii="Times New Roman" w:hAnsi="Times New Roman" w:cs="Times New Roman"/>
          <w:bCs/>
          <w:color w:val="000000" w:themeColor="text1"/>
          <w:sz w:val="24"/>
          <w:szCs w:val="24"/>
        </w:rPr>
        <w:t>: The Contractor will apply encryption to the Confidential Data while in motion and at rest at least to the extent required by Education Law Section 2-d and other applicable law.</w:t>
      </w:r>
    </w:p>
    <w:p w:rsidR="00C056A6" w:rsidRDefault="00C056A6" w:rsidP="00C056A6">
      <w:pPr>
        <w:pStyle w:val="ListParagraph"/>
      </w:pPr>
    </w:p>
    <w:p w:rsidR="00C056A6" w:rsidRDefault="00C056A6" w:rsidP="00C056A6">
      <w:pPr>
        <w:pStyle w:val="Heading2"/>
        <w:spacing w:line="240" w:lineRule="auto"/>
        <w:jc w:val="center"/>
        <w:rPr>
          <w:rFonts w:ascii="Times New Roman" w:hAnsi="Times New Roman" w:cs="Times New Roman"/>
          <w:b/>
          <w:color w:val="000000"/>
          <w:sz w:val="24"/>
          <w:szCs w:val="24"/>
          <w:u w:val="single"/>
        </w:rPr>
      </w:pPr>
    </w:p>
    <w:p w:rsidR="00C056A6" w:rsidRDefault="00C056A6" w:rsidP="00C056A6"/>
    <w:p w:rsidR="00C056A6" w:rsidRDefault="00C056A6" w:rsidP="00C056A6">
      <w:pPr>
        <w:jc w:val="center"/>
      </w:pPr>
    </w:p>
    <w:p w:rsidR="00C056A6" w:rsidRDefault="00C056A6"/>
    <w:p w:rsidR="000B50E6" w:rsidRDefault="000B50E6" w:rsidP="000B50E6">
      <w:pPr>
        <w:pStyle w:val="Heading2"/>
        <w:spacing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Ultimate SLP Supplemental Agreement</w:t>
      </w:r>
    </w:p>
    <w:p w:rsidR="000B50E6" w:rsidRDefault="000B50E6" w:rsidP="000B50E6">
      <w:pPr>
        <w:spacing w:after="0" w:line="240" w:lineRule="auto"/>
        <w:rPr>
          <w:rFonts w:ascii="Times New Roman" w:hAnsi="Times New Roman" w:cs="Times New Roman"/>
        </w:rPr>
      </w:pPr>
    </w:p>
    <w:p w:rsidR="000B50E6" w:rsidRDefault="000B50E6" w:rsidP="000B50E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PARENTS’ BILL OF RIGHTS – SUPPLEMENTAL INFORMATION ADDENDUM</w:t>
      </w:r>
    </w:p>
    <w:p w:rsidR="000B50E6" w:rsidRDefault="000B50E6" w:rsidP="000B50E6">
      <w:pPr>
        <w:spacing w:after="120" w:line="247" w:lineRule="exact"/>
        <w:rPr>
          <w:rFonts w:ascii="Times New Roman" w:hAnsi="Times New Roman" w:cs="Times New Roman"/>
          <w:bCs/>
          <w:color w:val="000000" w:themeColor="text1"/>
          <w:sz w:val="24"/>
          <w:szCs w:val="24"/>
        </w:rPr>
      </w:pPr>
    </w:p>
    <w:p w:rsidR="000B50E6" w:rsidRDefault="000B50E6" w:rsidP="000B50E6">
      <w:pPr>
        <w:pStyle w:val="ListParagraph"/>
        <w:widowControl w:val="0"/>
        <w:numPr>
          <w:ilvl w:val="0"/>
          <w:numId w:val="7"/>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EXCLUSIVE PURPOSES FOR DATA USE</w:t>
      </w:r>
      <w:r>
        <w:rPr>
          <w:rFonts w:ascii="Times New Roman" w:hAnsi="Times New Roman" w:cs="Times New Roman"/>
          <w:bCs/>
          <w:color w:val="000000" w:themeColor="text1"/>
          <w:sz w:val="24"/>
          <w:szCs w:val="24"/>
        </w:rPr>
        <w:t>: The exclusive purposes for which “student data” or “teacher or principal data” (as those terms are defined in Education Law Section 2-d and collectively referred to as the “Confidential Data”) will be used by Ultimate SLP (the “Contractor”) are limited to the purposes authorized in the contract between the Contractor and Adirondack Central School District (the “School District”) dated September 19, 2023 (the “Contract”).</w:t>
      </w:r>
    </w:p>
    <w:p w:rsidR="000B50E6" w:rsidRDefault="000B50E6" w:rsidP="000B50E6">
      <w:pPr>
        <w:pStyle w:val="ListParagraph"/>
        <w:spacing w:after="120" w:line="247" w:lineRule="exact"/>
        <w:rPr>
          <w:rFonts w:ascii="Times New Roman" w:hAnsi="Times New Roman" w:cs="Times New Roman"/>
          <w:bCs/>
          <w:color w:val="000000" w:themeColor="text1"/>
          <w:sz w:val="24"/>
          <w:szCs w:val="24"/>
        </w:rPr>
      </w:pPr>
    </w:p>
    <w:p w:rsidR="000B50E6" w:rsidRDefault="000B50E6" w:rsidP="000B50E6">
      <w:pPr>
        <w:pStyle w:val="ListParagraph"/>
        <w:widowControl w:val="0"/>
        <w:numPr>
          <w:ilvl w:val="0"/>
          <w:numId w:val="7"/>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SUBCONTRACTOR OVERSIGHT DETAILS</w:t>
      </w:r>
      <w:r>
        <w:rPr>
          <w:rFonts w:ascii="Times New Roman" w:hAnsi="Times New Roman" w:cs="Times New Roman"/>
          <w:bCs/>
          <w:color w:val="000000" w:themeColor="text1"/>
          <w:sz w:val="24"/>
          <w:szCs w:val="24"/>
        </w:rPr>
        <w:t>: The Contractor will ensure that any subcontractors, or other authorized persons or entities to whom the Contractor will disclose the Confidential Data, if any, are contractually required to abide by all applicable data protection and security requirements, including but not limited to, those outlined in applicable State and Federal laws and regulations (e.g., Family Educational Rights and Privacy Act (“FERPA”); Education Law § 2-d; 8 NYCRR §121).</w:t>
      </w:r>
    </w:p>
    <w:p w:rsidR="000B50E6" w:rsidRDefault="000B50E6" w:rsidP="000B50E6">
      <w:pPr>
        <w:spacing w:after="120" w:line="247" w:lineRule="exact"/>
        <w:rPr>
          <w:rFonts w:ascii="Times New Roman" w:hAnsi="Times New Roman" w:cs="Times New Roman"/>
          <w:bCs/>
          <w:color w:val="000000" w:themeColor="text1"/>
          <w:sz w:val="24"/>
          <w:szCs w:val="24"/>
        </w:rPr>
      </w:pPr>
    </w:p>
    <w:p w:rsidR="000B50E6" w:rsidRDefault="000B50E6" w:rsidP="000B50E6">
      <w:pPr>
        <w:pStyle w:val="ListParagraph"/>
        <w:widowControl w:val="0"/>
        <w:numPr>
          <w:ilvl w:val="0"/>
          <w:numId w:val="7"/>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CONTRACT PRACTICES</w:t>
      </w:r>
      <w:r>
        <w:rPr>
          <w:rFonts w:ascii="Times New Roman" w:hAnsi="Times New Roman" w:cs="Times New Roman"/>
          <w:bCs/>
          <w:color w:val="000000" w:themeColor="text1"/>
          <w:sz w:val="24"/>
          <w:szCs w:val="24"/>
        </w:rPr>
        <w:t>: The Contract commences and expires on the dates set forth in the Contract, unless earlier terminated or renewed pursuant to the terms of the Contract.  On or before the date the Contract expires, protected data will be exported to the School District and/or destroyed by the Contractor as directed by the School District.</w:t>
      </w:r>
    </w:p>
    <w:p w:rsidR="000B50E6" w:rsidRDefault="000B50E6" w:rsidP="000B50E6">
      <w:pPr>
        <w:spacing w:after="120" w:line="247" w:lineRule="exact"/>
        <w:rPr>
          <w:rFonts w:ascii="Times New Roman" w:hAnsi="Times New Roman" w:cs="Times New Roman"/>
          <w:bCs/>
          <w:color w:val="000000" w:themeColor="text1"/>
          <w:sz w:val="24"/>
          <w:szCs w:val="24"/>
        </w:rPr>
      </w:pPr>
    </w:p>
    <w:p w:rsidR="000B50E6" w:rsidRDefault="000B50E6" w:rsidP="000B50E6">
      <w:pPr>
        <w:pStyle w:val="ListParagraph"/>
        <w:widowControl w:val="0"/>
        <w:numPr>
          <w:ilvl w:val="0"/>
          <w:numId w:val="7"/>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DATA ACCURACY/CORRECTION PRACTICES</w:t>
      </w:r>
      <w:r>
        <w:rPr>
          <w:rFonts w:ascii="Times New Roman" w:hAnsi="Times New Roman" w:cs="Times New Roman"/>
          <w:bCs/>
          <w:color w:val="000000" w:themeColor="text1"/>
          <w:sz w:val="24"/>
          <w:szCs w:val="24"/>
        </w:rPr>
        <w:t xml:space="preserve">: A parent or eligible student can challenge the accuracy of any “education record”,  as that term is defined in the FERPA, stored by the School District in a Contractor’s product and/or service by following the School District’s procedure for requesting the amendment of education records under the FERPA.  Teachers and principals may be able to challenge the accuracy of APPR data stored by School District in Contractor’s product and/or service by following the appeal procedure in the School District’s APPR Plan.  Unless otherwise required above or by other applicable law, challenges to the accuracy of the Confidential Data shall not be permitted.  </w:t>
      </w:r>
    </w:p>
    <w:p w:rsidR="000B50E6" w:rsidRDefault="000B50E6" w:rsidP="000B50E6">
      <w:pPr>
        <w:spacing w:after="120" w:line="247" w:lineRule="exact"/>
        <w:rPr>
          <w:rFonts w:ascii="Times New Roman" w:hAnsi="Times New Roman" w:cs="Times New Roman"/>
          <w:bCs/>
          <w:color w:val="000000" w:themeColor="text1"/>
          <w:sz w:val="24"/>
          <w:szCs w:val="24"/>
        </w:rPr>
      </w:pPr>
    </w:p>
    <w:p w:rsidR="000B50E6" w:rsidRDefault="000B50E6" w:rsidP="000B50E6">
      <w:pPr>
        <w:pStyle w:val="ListParagraph"/>
        <w:widowControl w:val="0"/>
        <w:numPr>
          <w:ilvl w:val="0"/>
          <w:numId w:val="7"/>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SECURITY PRACTICES</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Confidential Data provided to the Contractor by the School District will be stored on the district’s central server. The measures that Contractor takes to protect Confidential Data will align with the NIST Cybersecurity Framework, including but not necessarily limited to, disk encryption, file encryption, firewalls, and password protection.</w:t>
      </w:r>
    </w:p>
    <w:p w:rsidR="000B50E6" w:rsidRDefault="000B50E6" w:rsidP="000B50E6">
      <w:pPr>
        <w:spacing w:after="120" w:line="247" w:lineRule="exact"/>
        <w:rPr>
          <w:rFonts w:ascii="Times New Roman" w:hAnsi="Times New Roman" w:cs="Times New Roman"/>
          <w:bCs/>
          <w:color w:val="000000" w:themeColor="text1"/>
          <w:sz w:val="24"/>
          <w:szCs w:val="24"/>
        </w:rPr>
      </w:pPr>
    </w:p>
    <w:p w:rsidR="000B50E6" w:rsidRDefault="000B50E6" w:rsidP="000B50E6">
      <w:pPr>
        <w:pStyle w:val="ListParagraph"/>
        <w:widowControl w:val="0"/>
        <w:numPr>
          <w:ilvl w:val="0"/>
          <w:numId w:val="7"/>
        </w:numPr>
        <w:spacing w:after="120" w:line="247" w:lineRule="exact"/>
      </w:pPr>
      <w:r>
        <w:rPr>
          <w:rFonts w:ascii="Times New Roman" w:hAnsi="Times New Roman" w:cs="Times New Roman"/>
          <w:b/>
          <w:color w:val="000000" w:themeColor="text1"/>
          <w:sz w:val="24"/>
          <w:szCs w:val="24"/>
        </w:rPr>
        <w:t>ENCRYPTION PRACTICES</w:t>
      </w:r>
      <w:r>
        <w:rPr>
          <w:rFonts w:ascii="Times New Roman" w:hAnsi="Times New Roman" w:cs="Times New Roman"/>
          <w:bCs/>
          <w:color w:val="000000" w:themeColor="text1"/>
          <w:sz w:val="24"/>
          <w:szCs w:val="24"/>
        </w:rPr>
        <w:t>: The Contractor will apply encryption to the Confidential Data while in motion and at rest at least to the extent required by Education Law Section 2-d and other applicable law.</w:t>
      </w:r>
    </w:p>
    <w:p w:rsidR="000B50E6" w:rsidRDefault="000B50E6" w:rsidP="000B50E6">
      <w:pPr>
        <w:pStyle w:val="ListParagraph"/>
      </w:pPr>
    </w:p>
    <w:p w:rsidR="000B50E6" w:rsidRDefault="000B50E6" w:rsidP="000B50E6">
      <w:pPr>
        <w:pStyle w:val="Heading2"/>
        <w:spacing w:line="240" w:lineRule="auto"/>
        <w:jc w:val="center"/>
        <w:rPr>
          <w:rFonts w:ascii="Times New Roman" w:hAnsi="Times New Roman" w:cs="Times New Roman"/>
          <w:b/>
          <w:color w:val="000000"/>
          <w:sz w:val="24"/>
          <w:szCs w:val="24"/>
          <w:u w:val="single"/>
        </w:rPr>
      </w:pPr>
    </w:p>
    <w:p w:rsidR="000B50E6" w:rsidRDefault="000B50E6" w:rsidP="000B50E6"/>
    <w:p w:rsidR="000D4D4E" w:rsidRDefault="000D4D4E" w:rsidP="000B50E6"/>
    <w:p w:rsidR="000D4D4E" w:rsidRDefault="000D4D4E" w:rsidP="000D4D4E">
      <w:pPr>
        <w:pStyle w:val="Heading2"/>
        <w:spacing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Inner Orbit – Supplemental Agreement</w:t>
      </w:r>
    </w:p>
    <w:p w:rsidR="000D4D4E" w:rsidRDefault="000D4D4E" w:rsidP="000D4D4E">
      <w:pPr>
        <w:spacing w:after="0" w:line="240" w:lineRule="auto"/>
        <w:rPr>
          <w:rFonts w:ascii="Times New Roman" w:hAnsi="Times New Roman" w:cs="Times New Roman"/>
        </w:rPr>
      </w:pPr>
    </w:p>
    <w:p w:rsidR="000D4D4E" w:rsidRDefault="000D4D4E" w:rsidP="000D4D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PARENTS’ BILL OF RIGHTS – SUPPLEMENTAL INFORMATION ADDENDUM</w:t>
      </w:r>
    </w:p>
    <w:p w:rsidR="000D4D4E" w:rsidRDefault="000D4D4E" w:rsidP="000D4D4E">
      <w:pPr>
        <w:spacing w:after="120" w:line="247" w:lineRule="exact"/>
        <w:rPr>
          <w:rFonts w:ascii="Times New Roman" w:hAnsi="Times New Roman" w:cs="Times New Roman"/>
          <w:bCs/>
          <w:color w:val="000000" w:themeColor="text1"/>
          <w:sz w:val="24"/>
          <w:szCs w:val="24"/>
        </w:rPr>
      </w:pPr>
    </w:p>
    <w:p w:rsidR="000D4D4E" w:rsidRDefault="000D4D4E" w:rsidP="000D4D4E">
      <w:pPr>
        <w:pStyle w:val="ListParagraph"/>
        <w:widowControl w:val="0"/>
        <w:numPr>
          <w:ilvl w:val="0"/>
          <w:numId w:val="8"/>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EXCLUSIVE PURPOSES FOR DATA USE</w:t>
      </w:r>
      <w:r>
        <w:rPr>
          <w:rFonts w:ascii="Times New Roman" w:hAnsi="Times New Roman" w:cs="Times New Roman"/>
          <w:bCs/>
          <w:color w:val="000000" w:themeColor="text1"/>
          <w:sz w:val="24"/>
          <w:szCs w:val="24"/>
        </w:rPr>
        <w:t>: The exclusive purposes for which “student data” or “teacher or principal data” (as those terms are defined in Education Law Section 2-d and collectively referred to as the “Confidential Data”) will be used by Inner Orbit (the “Contractor”) are limited to the purposes authorized in the contract between the Contractor and Adirondack Central School District (the “School District”) dated November 17, 2023 (the “Contract”).</w:t>
      </w:r>
    </w:p>
    <w:p w:rsidR="000D4D4E" w:rsidRDefault="000D4D4E" w:rsidP="000D4D4E">
      <w:pPr>
        <w:pStyle w:val="ListParagraph"/>
        <w:spacing w:after="120" w:line="247" w:lineRule="exact"/>
        <w:rPr>
          <w:rFonts w:ascii="Times New Roman" w:hAnsi="Times New Roman" w:cs="Times New Roman"/>
          <w:bCs/>
          <w:color w:val="000000" w:themeColor="text1"/>
          <w:sz w:val="24"/>
          <w:szCs w:val="24"/>
        </w:rPr>
      </w:pPr>
    </w:p>
    <w:p w:rsidR="000D4D4E" w:rsidRDefault="000D4D4E" w:rsidP="000D4D4E">
      <w:pPr>
        <w:pStyle w:val="ListParagraph"/>
        <w:widowControl w:val="0"/>
        <w:numPr>
          <w:ilvl w:val="0"/>
          <w:numId w:val="8"/>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SUBCONTRACTOR OVERSIGHT DETAILS</w:t>
      </w:r>
      <w:r>
        <w:rPr>
          <w:rFonts w:ascii="Times New Roman" w:hAnsi="Times New Roman" w:cs="Times New Roman"/>
          <w:bCs/>
          <w:color w:val="000000" w:themeColor="text1"/>
          <w:sz w:val="24"/>
          <w:szCs w:val="24"/>
        </w:rPr>
        <w:t>: The Contractor will ensure that any subcontractors, or other authorized persons or entities to whom the Contractor will disclose the Confidential Data, if any, are contractually required to abide by all applicable data protection and security requirements, including but not limited to, those outlined in applicable State and Federal laws and regulations (e.g., Family Educational Rights and Privacy Act (“FERPA”); Education Law § 2-d; 8 NYCRR §121).</w:t>
      </w:r>
    </w:p>
    <w:p w:rsidR="000D4D4E" w:rsidRDefault="000D4D4E" w:rsidP="000D4D4E">
      <w:pPr>
        <w:spacing w:after="120" w:line="247" w:lineRule="exact"/>
        <w:rPr>
          <w:rFonts w:ascii="Times New Roman" w:hAnsi="Times New Roman" w:cs="Times New Roman"/>
          <w:bCs/>
          <w:color w:val="000000" w:themeColor="text1"/>
          <w:sz w:val="24"/>
          <w:szCs w:val="24"/>
        </w:rPr>
      </w:pPr>
    </w:p>
    <w:p w:rsidR="000D4D4E" w:rsidRDefault="000D4D4E" w:rsidP="000D4D4E">
      <w:pPr>
        <w:pStyle w:val="ListParagraph"/>
        <w:widowControl w:val="0"/>
        <w:numPr>
          <w:ilvl w:val="0"/>
          <w:numId w:val="8"/>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CONTRACT PRACTICES</w:t>
      </w:r>
      <w:r>
        <w:rPr>
          <w:rFonts w:ascii="Times New Roman" w:hAnsi="Times New Roman" w:cs="Times New Roman"/>
          <w:bCs/>
          <w:color w:val="000000" w:themeColor="text1"/>
          <w:sz w:val="24"/>
          <w:szCs w:val="24"/>
        </w:rPr>
        <w:t>: The Contract commences and expires on the dates set forth in the Contract, unless earlier terminated or renewed pursuant to the terms of the Contract.  On or before the date the Contract expires, protected data will be exported to the School District and/or destroyed by the Contractor as directed by the School District.</w:t>
      </w:r>
    </w:p>
    <w:p w:rsidR="000D4D4E" w:rsidRDefault="000D4D4E" w:rsidP="000D4D4E">
      <w:pPr>
        <w:spacing w:after="120" w:line="247" w:lineRule="exact"/>
        <w:rPr>
          <w:rFonts w:ascii="Times New Roman" w:hAnsi="Times New Roman" w:cs="Times New Roman"/>
          <w:bCs/>
          <w:color w:val="000000" w:themeColor="text1"/>
          <w:sz w:val="24"/>
          <w:szCs w:val="24"/>
        </w:rPr>
      </w:pPr>
    </w:p>
    <w:p w:rsidR="000D4D4E" w:rsidRDefault="000D4D4E" w:rsidP="000D4D4E">
      <w:pPr>
        <w:pStyle w:val="ListParagraph"/>
        <w:widowControl w:val="0"/>
        <w:numPr>
          <w:ilvl w:val="0"/>
          <w:numId w:val="8"/>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DATA ACCURACY/CORRECTION PRACTICES</w:t>
      </w:r>
      <w:r>
        <w:rPr>
          <w:rFonts w:ascii="Times New Roman" w:hAnsi="Times New Roman" w:cs="Times New Roman"/>
          <w:bCs/>
          <w:color w:val="000000" w:themeColor="text1"/>
          <w:sz w:val="24"/>
          <w:szCs w:val="24"/>
        </w:rPr>
        <w:t xml:space="preserve">: A parent or eligible student can challenge the accuracy of any “education record”,  as that term is defined in the FERPA, stored by the School District in a Contractor’s product and/or service by following the School District’s procedure for requesting the amendment of education records under the FERPA.  Teachers and principals may be able to challenge the accuracy of APPR data stored by School District in Contractor’s product and/or service by following the appeal procedure in the School District’s APPR Plan.  Unless otherwise required above or by other applicable law, challenges to the accuracy of the Confidential Data shall not be permitted.  </w:t>
      </w:r>
    </w:p>
    <w:p w:rsidR="000D4D4E" w:rsidRDefault="000D4D4E" w:rsidP="000D4D4E">
      <w:pPr>
        <w:spacing w:after="120" w:line="247" w:lineRule="exact"/>
        <w:rPr>
          <w:rFonts w:ascii="Times New Roman" w:hAnsi="Times New Roman" w:cs="Times New Roman"/>
          <w:bCs/>
          <w:color w:val="000000" w:themeColor="text1"/>
          <w:sz w:val="24"/>
          <w:szCs w:val="24"/>
        </w:rPr>
      </w:pPr>
    </w:p>
    <w:p w:rsidR="000D4D4E" w:rsidRDefault="000D4D4E" w:rsidP="000D4D4E">
      <w:pPr>
        <w:pStyle w:val="ListParagraph"/>
        <w:widowControl w:val="0"/>
        <w:numPr>
          <w:ilvl w:val="0"/>
          <w:numId w:val="8"/>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SECURITY PRACTICES</w:t>
      </w:r>
      <w:r>
        <w:rPr>
          <w:rFonts w:ascii="Times New Roman" w:hAnsi="Times New Roman" w:cs="Times New Roman"/>
          <w:bCs/>
          <w:color w:val="000000" w:themeColor="text1"/>
          <w:sz w:val="24"/>
          <w:szCs w:val="24"/>
        </w:rPr>
        <w:t>:  The measures that Contractor takes to protect Confidential Data will align with the NIST Cybersecurity Framework, including but not necessarily limited to, disk encryption, file encryption, firewalls, and password protection.</w:t>
      </w:r>
    </w:p>
    <w:p w:rsidR="000D4D4E" w:rsidRDefault="000D4D4E" w:rsidP="000D4D4E">
      <w:pPr>
        <w:spacing w:after="120" w:line="247" w:lineRule="exact"/>
        <w:rPr>
          <w:rFonts w:ascii="Times New Roman" w:hAnsi="Times New Roman" w:cs="Times New Roman"/>
          <w:bCs/>
          <w:color w:val="000000" w:themeColor="text1"/>
          <w:sz w:val="24"/>
          <w:szCs w:val="24"/>
        </w:rPr>
      </w:pPr>
    </w:p>
    <w:p w:rsidR="000D4D4E" w:rsidRDefault="000D4D4E" w:rsidP="000D4D4E">
      <w:pPr>
        <w:pStyle w:val="ListParagraph"/>
        <w:widowControl w:val="0"/>
        <w:numPr>
          <w:ilvl w:val="0"/>
          <w:numId w:val="8"/>
        </w:numPr>
        <w:spacing w:after="120" w:line="247" w:lineRule="exact"/>
      </w:pPr>
      <w:r>
        <w:rPr>
          <w:rFonts w:ascii="Times New Roman" w:hAnsi="Times New Roman" w:cs="Times New Roman"/>
          <w:b/>
          <w:color w:val="000000" w:themeColor="text1"/>
          <w:sz w:val="24"/>
          <w:szCs w:val="24"/>
        </w:rPr>
        <w:t>ENCRYPTION PRACTICES</w:t>
      </w:r>
      <w:r>
        <w:rPr>
          <w:rFonts w:ascii="Times New Roman" w:hAnsi="Times New Roman" w:cs="Times New Roman"/>
          <w:bCs/>
          <w:color w:val="000000" w:themeColor="text1"/>
          <w:sz w:val="24"/>
          <w:szCs w:val="24"/>
        </w:rPr>
        <w:t>: The Contractor will apply encryption to the Confidential Data while in motion and at rest at least to the extent required by Education Law Section 2-d and other applicable law.</w:t>
      </w:r>
    </w:p>
    <w:p w:rsidR="000D4D4E" w:rsidRDefault="000D4D4E" w:rsidP="000D4D4E">
      <w:pPr>
        <w:pStyle w:val="ListParagraph"/>
      </w:pPr>
    </w:p>
    <w:p w:rsidR="000D4D4E" w:rsidRDefault="000D4D4E" w:rsidP="000D4D4E">
      <w:pPr>
        <w:pStyle w:val="Heading2"/>
        <w:spacing w:line="240" w:lineRule="auto"/>
        <w:jc w:val="center"/>
        <w:rPr>
          <w:rFonts w:ascii="Times New Roman" w:hAnsi="Times New Roman" w:cs="Times New Roman"/>
          <w:b/>
          <w:color w:val="000000"/>
          <w:sz w:val="24"/>
          <w:szCs w:val="24"/>
          <w:u w:val="single"/>
        </w:rPr>
      </w:pPr>
    </w:p>
    <w:p w:rsidR="000D4D4E" w:rsidRDefault="000D4D4E" w:rsidP="000D4D4E"/>
    <w:p w:rsidR="000D4D4E" w:rsidRDefault="000D4D4E" w:rsidP="000D4D4E">
      <w:pPr>
        <w:jc w:val="center"/>
      </w:pPr>
    </w:p>
    <w:p w:rsidR="000D4D4E" w:rsidRDefault="000D4D4E" w:rsidP="000B50E6"/>
    <w:p w:rsidR="008F0B4D" w:rsidRDefault="008F0B4D" w:rsidP="008F0B4D">
      <w:pPr>
        <w:pStyle w:val="Heading2"/>
        <w:spacing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eMATH Instruction, Inc. – Supplemental Agreement</w:t>
      </w:r>
    </w:p>
    <w:p w:rsidR="008F0B4D" w:rsidRDefault="008F0B4D" w:rsidP="008F0B4D">
      <w:pPr>
        <w:spacing w:after="0" w:line="240" w:lineRule="auto"/>
        <w:rPr>
          <w:rFonts w:ascii="Times New Roman" w:hAnsi="Times New Roman" w:cs="Times New Roman"/>
        </w:rPr>
      </w:pPr>
    </w:p>
    <w:p w:rsidR="008F0B4D" w:rsidRDefault="008F0B4D" w:rsidP="008F0B4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PARENTS’ BILL OF RIGHTS – SUPPLEMENTAL INFORMATION ADDENDUM</w:t>
      </w:r>
    </w:p>
    <w:p w:rsidR="008F0B4D" w:rsidRDefault="008F0B4D" w:rsidP="008F0B4D">
      <w:pPr>
        <w:spacing w:after="120" w:line="247" w:lineRule="exact"/>
        <w:rPr>
          <w:rFonts w:ascii="Times New Roman" w:hAnsi="Times New Roman" w:cs="Times New Roman"/>
          <w:bCs/>
          <w:color w:val="000000" w:themeColor="text1"/>
          <w:sz w:val="24"/>
          <w:szCs w:val="24"/>
        </w:rPr>
      </w:pPr>
    </w:p>
    <w:p w:rsidR="008F0B4D" w:rsidRDefault="008F0B4D" w:rsidP="008F0B4D">
      <w:pPr>
        <w:pStyle w:val="ListParagraph"/>
        <w:widowControl w:val="0"/>
        <w:numPr>
          <w:ilvl w:val="0"/>
          <w:numId w:val="9"/>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EXCLUSIVE PURPOSES FOR DATA USE</w:t>
      </w:r>
      <w:r>
        <w:rPr>
          <w:rFonts w:ascii="Times New Roman" w:hAnsi="Times New Roman" w:cs="Times New Roman"/>
          <w:bCs/>
          <w:color w:val="000000" w:themeColor="text1"/>
          <w:sz w:val="24"/>
          <w:szCs w:val="24"/>
        </w:rPr>
        <w:t>: The exclusive purposes for which “student data” or “teacher or principal data” (as those terms are defined in Education Law Section 2-d and collectively referred to as the “Confidential Data”) will be used by eMATH Instruction (the “Contractor”) are limited to the purposes authorized in the contract between the Contractor and Adirondack Central School District (the “School District”) dated September 18, 2023 (the “Contract”).</w:t>
      </w:r>
    </w:p>
    <w:p w:rsidR="008F0B4D" w:rsidRDefault="008F0B4D" w:rsidP="008F0B4D">
      <w:pPr>
        <w:pStyle w:val="ListParagraph"/>
        <w:spacing w:after="120" w:line="247" w:lineRule="exact"/>
        <w:rPr>
          <w:rFonts w:ascii="Times New Roman" w:hAnsi="Times New Roman" w:cs="Times New Roman"/>
          <w:bCs/>
          <w:color w:val="000000" w:themeColor="text1"/>
          <w:sz w:val="24"/>
          <w:szCs w:val="24"/>
        </w:rPr>
      </w:pPr>
    </w:p>
    <w:p w:rsidR="008F0B4D" w:rsidRDefault="008F0B4D" w:rsidP="008F0B4D">
      <w:pPr>
        <w:pStyle w:val="ListParagraph"/>
        <w:widowControl w:val="0"/>
        <w:numPr>
          <w:ilvl w:val="0"/>
          <w:numId w:val="9"/>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SUBCONTRACTOR OVERSIGHT DETAILS</w:t>
      </w:r>
      <w:r>
        <w:rPr>
          <w:rFonts w:ascii="Times New Roman" w:hAnsi="Times New Roman" w:cs="Times New Roman"/>
          <w:bCs/>
          <w:color w:val="000000" w:themeColor="text1"/>
          <w:sz w:val="24"/>
          <w:szCs w:val="24"/>
        </w:rPr>
        <w:t>: The Contractor will ensure that any subcontractors, or other authorized persons or entities to whom the Contractor will disclose the Confidential Data, if any, are contractually required to abide by all applicable data protection and security requirements, including but not limited to, those outlined in applicable State and Federal laws and regulations (e.g., Family Educational Rights and Privacy Act (“FERPA”); Education Law § 2-d; 8 NYCRR §121).</w:t>
      </w:r>
    </w:p>
    <w:p w:rsidR="008F0B4D" w:rsidRDefault="008F0B4D" w:rsidP="008F0B4D">
      <w:pPr>
        <w:spacing w:after="120" w:line="247" w:lineRule="exact"/>
        <w:rPr>
          <w:rFonts w:ascii="Times New Roman" w:hAnsi="Times New Roman" w:cs="Times New Roman"/>
          <w:bCs/>
          <w:color w:val="000000" w:themeColor="text1"/>
          <w:sz w:val="24"/>
          <w:szCs w:val="24"/>
        </w:rPr>
      </w:pPr>
    </w:p>
    <w:p w:rsidR="008F0B4D" w:rsidRDefault="008F0B4D" w:rsidP="008F0B4D">
      <w:pPr>
        <w:pStyle w:val="ListParagraph"/>
        <w:widowControl w:val="0"/>
        <w:numPr>
          <w:ilvl w:val="0"/>
          <w:numId w:val="9"/>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CONTRACT PRACTICES</w:t>
      </w:r>
      <w:r>
        <w:rPr>
          <w:rFonts w:ascii="Times New Roman" w:hAnsi="Times New Roman" w:cs="Times New Roman"/>
          <w:bCs/>
          <w:color w:val="000000" w:themeColor="text1"/>
          <w:sz w:val="24"/>
          <w:szCs w:val="24"/>
        </w:rPr>
        <w:t>: The Contract commences and expires on the dates set forth in the Contract, unless earlier terminated or renewed pursuant to the terms of the Contract.  On or before the date the Contract expires, protected data will be exported to the School District and/or destroyed by the Contractor as directed by the School District.</w:t>
      </w:r>
    </w:p>
    <w:p w:rsidR="008F0B4D" w:rsidRDefault="008F0B4D" w:rsidP="008F0B4D">
      <w:pPr>
        <w:spacing w:after="120" w:line="247" w:lineRule="exact"/>
        <w:rPr>
          <w:rFonts w:ascii="Times New Roman" w:hAnsi="Times New Roman" w:cs="Times New Roman"/>
          <w:bCs/>
          <w:color w:val="000000" w:themeColor="text1"/>
          <w:sz w:val="24"/>
          <w:szCs w:val="24"/>
        </w:rPr>
      </w:pPr>
    </w:p>
    <w:p w:rsidR="008F0B4D" w:rsidRDefault="008F0B4D" w:rsidP="008F0B4D">
      <w:pPr>
        <w:pStyle w:val="ListParagraph"/>
        <w:widowControl w:val="0"/>
        <w:numPr>
          <w:ilvl w:val="0"/>
          <w:numId w:val="9"/>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DATA ACCURACY/CORRECTION PRACTICES</w:t>
      </w:r>
      <w:r>
        <w:rPr>
          <w:rFonts w:ascii="Times New Roman" w:hAnsi="Times New Roman" w:cs="Times New Roman"/>
          <w:bCs/>
          <w:color w:val="000000" w:themeColor="text1"/>
          <w:sz w:val="24"/>
          <w:szCs w:val="24"/>
        </w:rPr>
        <w:t xml:space="preserve">: A parent or eligible student can challenge the accuracy of any “education record”,  as that term is defined in the FERPA, stored by the School District in a Contractor’s product and/or service by following the School District’s procedure for requesting the amendment of education records under the FERPA.  Teachers and principals may be able to challenge the accuracy of APPR data stored by School District in Contractor’s product and/or service by following the appeal procedure in the School District’s APPR Plan.  Unless otherwise required above or by other applicable law, challenges to the accuracy of the Confidential Data shall not be permitted.  </w:t>
      </w:r>
    </w:p>
    <w:p w:rsidR="008F0B4D" w:rsidRDefault="008F0B4D" w:rsidP="008F0B4D">
      <w:pPr>
        <w:spacing w:after="120" w:line="247" w:lineRule="exact"/>
        <w:rPr>
          <w:rFonts w:ascii="Times New Roman" w:hAnsi="Times New Roman" w:cs="Times New Roman"/>
          <w:bCs/>
          <w:color w:val="000000" w:themeColor="text1"/>
          <w:sz w:val="24"/>
          <w:szCs w:val="24"/>
        </w:rPr>
      </w:pPr>
    </w:p>
    <w:p w:rsidR="008F0B4D" w:rsidRDefault="008F0B4D" w:rsidP="008F0B4D">
      <w:pPr>
        <w:pStyle w:val="ListParagraph"/>
        <w:widowControl w:val="0"/>
        <w:numPr>
          <w:ilvl w:val="0"/>
          <w:numId w:val="9"/>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SECURITY PRACTICES</w:t>
      </w:r>
      <w:r>
        <w:rPr>
          <w:rFonts w:ascii="Times New Roman" w:hAnsi="Times New Roman" w:cs="Times New Roman"/>
          <w:bCs/>
          <w:color w:val="000000" w:themeColor="text1"/>
          <w:sz w:val="24"/>
          <w:szCs w:val="24"/>
        </w:rPr>
        <w:t>:  Confidential Data provided to the Contractor by the School District will be stored on the district’s central server. The measures that Contractor takes to protect Confidential Data will align with the NIST Cybersecurity Framework, including but not necessarily limited to, disk encryption, file encryption, firewalls, and password protection.</w:t>
      </w:r>
    </w:p>
    <w:p w:rsidR="008F0B4D" w:rsidRDefault="008F0B4D" w:rsidP="008F0B4D">
      <w:pPr>
        <w:spacing w:after="120" w:line="247" w:lineRule="exact"/>
        <w:rPr>
          <w:rFonts w:ascii="Times New Roman" w:hAnsi="Times New Roman" w:cs="Times New Roman"/>
          <w:bCs/>
          <w:color w:val="000000" w:themeColor="text1"/>
          <w:sz w:val="24"/>
          <w:szCs w:val="24"/>
        </w:rPr>
      </w:pPr>
    </w:p>
    <w:p w:rsidR="008F0B4D" w:rsidRDefault="008F0B4D" w:rsidP="008F0B4D">
      <w:pPr>
        <w:pStyle w:val="ListParagraph"/>
        <w:widowControl w:val="0"/>
        <w:numPr>
          <w:ilvl w:val="0"/>
          <w:numId w:val="9"/>
        </w:numPr>
        <w:spacing w:after="120" w:line="247" w:lineRule="exact"/>
      </w:pPr>
      <w:r>
        <w:rPr>
          <w:rFonts w:ascii="Times New Roman" w:hAnsi="Times New Roman" w:cs="Times New Roman"/>
          <w:b/>
          <w:color w:val="000000" w:themeColor="text1"/>
          <w:sz w:val="24"/>
          <w:szCs w:val="24"/>
        </w:rPr>
        <w:t>ENCRYPTION PRACTICES</w:t>
      </w:r>
      <w:r>
        <w:rPr>
          <w:rFonts w:ascii="Times New Roman" w:hAnsi="Times New Roman" w:cs="Times New Roman"/>
          <w:bCs/>
          <w:color w:val="000000" w:themeColor="text1"/>
          <w:sz w:val="24"/>
          <w:szCs w:val="24"/>
        </w:rPr>
        <w:t>: The Contractor will apply encryption to the Confidential Data while in motion and at rest at least to the extent required by Education Law Section 2-d and other applicable law.</w:t>
      </w:r>
    </w:p>
    <w:p w:rsidR="008F0B4D" w:rsidRDefault="008F0B4D" w:rsidP="008F0B4D">
      <w:pPr>
        <w:pStyle w:val="ListParagraph"/>
      </w:pPr>
    </w:p>
    <w:p w:rsidR="008F0B4D" w:rsidRDefault="008F0B4D" w:rsidP="008F0B4D">
      <w:pPr>
        <w:pStyle w:val="Heading2"/>
        <w:spacing w:line="240" w:lineRule="auto"/>
        <w:jc w:val="center"/>
        <w:rPr>
          <w:rFonts w:ascii="Times New Roman" w:hAnsi="Times New Roman" w:cs="Times New Roman"/>
          <w:b/>
          <w:color w:val="000000"/>
          <w:sz w:val="24"/>
          <w:szCs w:val="24"/>
          <w:u w:val="single"/>
        </w:rPr>
      </w:pPr>
    </w:p>
    <w:p w:rsidR="008F0B4D" w:rsidRDefault="008F0B4D" w:rsidP="008F0B4D"/>
    <w:p w:rsidR="00D6567F" w:rsidRDefault="00D6567F" w:rsidP="00D6567F">
      <w:pPr>
        <w:pStyle w:val="Heading2"/>
        <w:spacing w:line="240" w:lineRule="auto"/>
        <w:jc w:val="center"/>
        <w:rPr>
          <w:rFonts w:ascii="Times New Roman" w:hAnsi="Times New Roman" w:cs="Times New Roman"/>
          <w:b/>
          <w:color w:val="000000"/>
          <w:sz w:val="24"/>
          <w:szCs w:val="24"/>
          <w:u w:val="single"/>
        </w:rPr>
      </w:pPr>
      <w:proofErr w:type="spellStart"/>
      <w:r>
        <w:rPr>
          <w:rFonts w:ascii="Times New Roman" w:hAnsi="Times New Roman" w:cs="Times New Roman"/>
          <w:b/>
          <w:color w:val="000000"/>
          <w:sz w:val="24"/>
          <w:szCs w:val="24"/>
          <w:u w:val="single"/>
        </w:rPr>
        <w:lastRenderedPageBreak/>
        <w:t>Kuta</w:t>
      </w:r>
      <w:proofErr w:type="spellEnd"/>
      <w:r>
        <w:rPr>
          <w:rFonts w:ascii="Times New Roman" w:hAnsi="Times New Roman" w:cs="Times New Roman"/>
          <w:b/>
          <w:color w:val="000000"/>
          <w:sz w:val="24"/>
          <w:szCs w:val="24"/>
          <w:u w:val="single"/>
        </w:rPr>
        <w:t xml:space="preserve"> Software – Supplemental Agreement</w:t>
      </w:r>
    </w:p>
    <w:p w:rsidR="00D6567F" w:rsidRDefault="00D6567F" w:rsidP="00D6567F">
      <w:pPr>
        <w:spacing w:after="0" w:line="240" w:lineRule="auto"/>
        <w:rPr>
          <w:rFonts w:ascii="Times New Roman" w:hAnsi="Times New Roman" w:cs="Times New Roman"/>
        </w:rPr>
      </w:pPr>
    </w:p>
    <w:p w:rsidR="00D6567F" w:rsidRDefault="00D6567F" w:rsidP="00D6567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PARENTS’ BILL OF RIGHTS – SUPPLEMENTAL INFORMATION ADDENDUM</w:t>
      </w:r>
    </w:p>
    <w:p w:rsidR="00D6567F" w:rsidRDefault="00D6567F" w:rsidP="00D6567F">
      <w:pPr>
        <w:spacing w:after="120" w:line="247" w:lineRule="exact"/>
        <w:rPr>
          <w:rFonts w:ascii="Times New Roman" w:hAnsi="Times New Roman" w:cs="Times New Roman"/>
          <w:bCs/>
          <w:color w:val="000000" w:themeColor="text1"/>
          <w:sz w:val="24"/>
          <w:szCs w:val="24"/>
        </w:rPr>
      </w:pPr>
    </w:p>
    <w:p w:rsidR="00D6567F" w:rsidRDefault="00D6567F" w:rsidP="00D6567F">
      <w:pPr>
        <w:pStyle w:val="ListParagraph"/>
        <w:widowControl w:val="0"/>
        <w:numPr>
          <w:ilvl w:val="0"/>
          <w:numId w:val="11"/>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EXCLUSIVE PURPOSES FOR DATA USE</w:t>
      </w:r>
      <w:r>
        <w:rPr>
          <w:rFonts w:ascii="Times New Roman" w:hAnsi="Times New Roman" w:cs="Times New Roman"/>
          <w:bCs/>
          <w:color w:val="000000" w:themeColor="text1"/>
          <w:sz w:val="24"/>
          <w:szCs w:val="24"/>
        </w:rPr>
        <w:t xml:space="preserve">: The exclusive purposes for which “student data” or “teacher or principal data” (as those terms are defined in Education Law Section 2-d and collectively referred to as the “Confidential Data”) will be used by </w:t>
      </w:r>
      <w:proofErr w:type="spellStart"/>
      <w:r>
        <w:rPr>
          <w:rFonts w:ascii="Times New Roman" w:hAnsi="Times New Roman" w:cs="Times New Roman"/>
          <w:bCs/>
          <w:color w:val="000000" w:themeColor="text1"/>
          <w:sz w:val="24"/>
          <w:szCs w:val="24"/>
        </w:rPr>
        <w:t>Kuta</w:t>
      </w:r>
      <w:proofErr w:type="spellEnd"/>
      <w:r>
        <w:rPr>
          <w:rFonts w:ascii="Times New Roman" w:hAnsi="Times New Roman" w:cs="Times New Roman"/>
          <w:bCs/>
          <w:color w:val="000000" w:themeColor="text1"/>
          <w:sz w:val="24"/>
          <w:szCs w:val="24"/>
        </w:rPr>
        <w:t xml:space="preserve"> Software (the “Contractor”) are limited to the purposes authorized in the contract between the Contractor and Adirondack Central School District (the “School District”) dated November 27, 2023 (the “Contract”).</w:t>
      </w:r>
    </w:p>
    <w:p w:rsidR="00D6567F" w:rsidRDefault="00D6567F" w:rsidP="00D6567F">
      <w:pPr>
        <w:pStyle w:val="ListParagraph"/>
        <w:spacing w:after="120" w:line="247" w:lineRule="exact"/>
        <w:rPr>
          <w:rFonts w:ascii="Times New Roman" w:hAnsi="Times New Roman" w:cs="Times New Roman"/>
          <w:bCs/>
          <w:color w:val="000000" w:themeColor="text1"/>
          <w:sz w:val="24"/>
          <w:szCs w:val="24"/>
        </w:rPr>
      </w:pPr>
    </w:p>
    <w:p w:rsidR="00D6567F" w:rsidRDefault="00D6567F" w:rsidP="00D6567F">
      <w:pPr>
        <w:pStyle w:val="ListParagraph"/>
        <w:widowControl w:val="0"/>
        <w:numPr>
          <w:ilvl w:val="0"/>
          <w:numId w:val="11"/>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SUBCONTRACTOR OVERSIGHT DETAILS</w:t>
      </w:r>
      <w:r>
        <w:rPr>
          <w:rFonts w:ascii="Times New Roman" w:hAnsi="Times New Roman" w:cs="Times New Roman"/>
          <w:bCs/>
          <w:color w:val="000000" w:themeColor="text1"/>
          <w:sz w:val="24"/>
          <w:szCs w:val="24"/>
        </w:rPr>
        <w:t>: The Contractor will ensure that any subcontractors, or other authorized persons or entities to whom the Contractor will disclose the Confidential Data, if any, are contractually required to abide by all applicable data protection and security requirements, including but not limited to, those outlined in applicable State and Federal laws and regulations (e.g., Family Educational Rights and Privacy Act (“FERPA”); Education Law § 2-d; 8 NYCRR §121).</w:t>
      </w:r>
    </w:p>
    <w:p w:rsidR="00D6567F" w:rsidRDefault="00D6567F" w:rsidP="00D6567F">
      <w:pPr>
        <w:spacing w:after="120" w:line="247" w:lineRule="exact"/>
        <w:rPr>
          <w:rFonts w:ascii="Times New Roman" w:hAnsi="Times New Roman" w:cs="Times New Roman"/>
          <w:bCs/>
          <w:color w:val="000000" w:themeColor="text1"/>
          <w:sz w:val="24"/>
          <w:szCs w:val="24"/>
        </w:rPr>
      </w:pPr>
    </w:p>
    <w:p w:rsidR="00D6567F" w:rsidRDefault="00D6567F" w:rsidP="00D6567F">
      <w:pPr>
        <w:pStyle w:val="ListParagraph"/>
        <w:widowControl w:val="0"/>
        <w:numPr>
          <w:ilvl w:val="0"/>
          <w:numId w:val="11"/>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CONTRACT PRACTICES</w:t>
      </w:r>
      <w:r>
        <w:rPr>
          <w:rFonts w:ascii="Times New Roman" w:hAnsi="Times New Roman" w:cs="Times New Roman"/>
          <w:bCs/>
          <w:color w:val="000000" w:themeColor="text1"/>
          <w:sz w:val="24"/>
          <w:szCs w:val="24"/>
        </w:rPr>
        <w:t>: The Contract commences and expires on the dates set forth in the Contract, unless earlier terminated or renewed pursuant to the terms of the Contract.  On or before the date the Contract expires, protected data will be exported to the School District and/or destroyed by the Contractor as directed by the School District.</w:t>
      </w:r>
    </w:p>
    <w:p w:rsidR="00D6567F" w:rsidRDefault="00D6567F" w:rsidP="00D6567F">
      <w:pPr>
        <w:spacing w:after="120" w:line="247" w:lineRule="exact"/>
        <w:rPr>
          <w:rFonts w:ascii="Times New Roman" w:hAnsi="Times New Roman" w:cs="Times New Roman"/>
          <w:bCs/>
          <w:color w:val="000000" w:themeColor="text1"/>
          <w:sz w:val="24"/>
          <w:szCs w:val="24"/>
        </w:rPr>
      </w:pPr>
    </w:p>
    <w:p w:rsidR="00D6567F" w:rsidRDefault="00D6567F" w:rsidP="00D6567F">
      <w:pPr>
        <w:pStyle w:val="ListParagraph"/>
        <w:widowControl w:val="0"/>
        <w:numPr>
          <w:ilvl w:val="0"/>
          <w:numId w:val="11"/>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DATA ACCURACY/CORRECTION PRACTICES</w:t>
      </w:r>
      <w:r>
        <w:rPr>
          <w:rFonts w:ascii="Times New Roman" w:hAnsi="Times New Roman" w:cs="Times New Roman"/>
          <w:bCs/>
          <w:color w:val="000000" w:themeColor="text1"/>
          <w:sz w:val="24"/>
          <w:szCs w:val="24"/>
        </w:rPr>
        <w:t xml:space="preserve">: A parent or eligible student can challenge the accuracy of any “education record”,  as that term is defined in the FERPA, stored by the School District in a Contractor’s product and/or service by following the School District’s procedure for requesting the amendment of education records under the FERPA.  Teachers and principals may be able to challenge the accuracy of APPR data stored by School District in Contractor’s product and/or service by following the appeal procedure in the School District’s APPR Plan.  Unless otherwise required above or by other applicable law, challenges to the accuracy of the Confidential Data shall not be permitted.  </w:t>
      </w:r>
    </w:p>
    <w:p w:rsidR="00D6567F" w:rsidRDefault="00D6567F" w:rsidP="00D6567F">
      <w:pPr>
        <w:spacing w:after="120" w:line="247" w:lineRule="exact"/>
        <w:rPr>
          <w:rFonts w:ascii="Times New Roman" w:hAnsi="Times New Roman" w:cs="Times New Roman"/>
          <w:bCs/>
          <w:color w:val="000000" w:themeColor="text1"/>
          <w:sz w:val="24"/>
          <w:szCs w:val="24"/>
        </w:rPr>
      </w:pPr>
    </w:p>
    <w:p w:rsidR="00D6567F" w:rsidRDefault="00D6567F" w:rsidP="00D6567F">
      <w:pPr>
        <w:pStyle w:val="ListParagraph"/>
        <w:widowControl w:val="0"/>
        <w:numPr>
          <w:ilvl w:val="0"/>
          <w:numId w:val="11"/>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SECURITY PRACTICES</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Confidential Data provided to the Contractor by the School District will be stored on the district’s central server. The measures that Contractor takes to protect Confidential Data will align with the NIST Cybersecurity Framework, including but not necessarily limited to, disk encryption, file encryption, firewalls, and password protection.</w:t>
      </w:r>
    </w:p>
    <w:p w:rsidR="00D6567F" w:rsidRDefault="00D6567F" w:rsidP="00D6567F">
      <w:pPr>
        <w:spacing w:after="120" w:line="247" w:lineRule="exact"/>
        <w:rPr>
          <w:rFonts w:ascii="Times New Roman" w:hAnsi="Times New Roman" w:cs="Times New Roman"/>
          <w:bCs/>
          <w:color w:val="000000" w:themeColor="text1"/>
          <w:sz w:val="24"/>
          <w:szCs w:val="24"/>
        </w:rPr>
      </w:pPr>
    </w:p>
    <w:p w:rsidR="00D6567F" w:rsidRDefault="00D6567F" w:rsidP="00D6567F">
      <w:pPr>
        <w:pStyle w:val="ListParagraph"/>
        <w:widowControl w:val="0"/>
        <w:numPr>
          <w:ilvl w:val="0"/>
          <w:numId w:val="11"/>
        </w:numPr>
        <w:spacing w:after="120" w:line="247" w:lineRule="exact"/>
      </w:pPr>
      <w:r>
        <w:rPr>
          <w:rFonts w:ascii="Times New Roman" w:hAnsi="Times New Roman" w:cs="Times New Roman"/>
          <w:b/>
          <w:color w:val="000000" w:themeColor="text1"/>
          <w:sz w:val="24"/>
          <w:szCs w:val="24"/>
        </w:rPr>
        <w:t>ENCRYPTION PRACTICES</w:t>
      </w:r>
      <w:r>
        <w:rPr>
          <w:rFonts w:ascii="Times New Roman" w:hAnsi="Times New Roman" w:cs="Times New Roman"/>
          <w:bCs/>
          <w:color w:val="000000" w:themeColor="text1"/>
          <w:sz w:val="24"/>
          <w:szCs w:val="24"/>
        </w:rPr>
        <w:t>: The Contractor will apply encryption to the Confidential Data while in motion and at rest at least to the extent required by Education Law Section 2-d and other applicable law.</w:t>
      </w:r>
    </w:p>
    <w:p w:rsidR="00D6567F" w:rsidRDefault="00D6567F" w:rsidP="00D6567F">
      <w:pPr>
        <w:pStyle w:val="ListParagraph"/>
      </w:pPr>
    </w:p>
    <w:p w:rsidR="00D6567F" w:rsidRDefault="00D6567F" w:rsidP="00D6567F">
      <w:pPr>
        <w:pStyle w:val="Heading2"/>
        <w:spacing w:line="240" w:lineRule="auto"/>
        <w:jc w:val="center"/>
        <w:rPr>
          <w:rFonts w:ascii="Times New Roman" w:hAnsi="Times New Roman" w:cs="Times New Roman"/>
          <w:b/>
          <w:color w:val="000000"/>
          <w:sz w:val="24"/>
          <w:szCs w:val="24"/>
          <w:u w:val="single"/>
        </w:rPr>
      </w:pPr>
    </w:p>
    <w:p w:rsidR="00D6567F" w:rsidRDefault="00D6567F" w:rsidP="00D6567F"/>
    <w:p w:rsidR="00714C14" w:rsidRDefault="00714C14" w:rsidP="00714C14">
      <w:pPr>
        <w:pStyle w:val="Heading2"/>
        <w:spacing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RocketLit Inc. (Inner Orbit) – Supplemental Agreement</w:t>
      </w:r>
    </w:p>
    <w:p w:rsidR="00714C14" w:rsidRDefault="00714C14" w:rsidP="00714C14">
      <w:pPr>
        <w:spacing w:after="0" w:line="240" w:lineRule="auto"/>
        <w:rPr>
          <w:rFonts w:ascii="Times New Roman" w:hAnsi="Times New Roman" w:cs="Times New Roman"/>
        </w:rPr>
      </w:pPr>
    </w:p>
    <w:p w:rsidR="00714C14" w:rsidRDefault="00714C14" w:rsidP="00714C1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PARENTS’ BILL OF RIGHTS – SUPPLEMENTAL INFORMATION ADDENDUM</w:t>
      </w:r>
    </w:p>
    <w:p w:rsidR="00714C14" w:rsidRDefault="00714C14" w:rsidP="00714C14">
      <w:pPr>
        <w:spacing w:after="120" w:line="247" w:lineRule="exact"/>
        <w:rPr>
          <w:rFonts w:ascii="Times New Roman" w:hAnsi="Times New Roman" w:cs="Times New Roman"/>
          <w:bCs/>
          <w:color w:val="000000" w:themeColor="text1"/>
          <w:sz w:val="24"/>
          <w:szCs w:val="24"/>
        </w:rPr>
      </w:pPr>
    </w:p>
    <w:p w:rsidR="00714C14" w:rsidRDefault="00714C14" w:rsidP="00714C14">
      <w:pPr>
        <w:pStyle w:val="ListParagraph"/>
        <w:widowControl w:val="0"/>
        <w:numPr>
          <w:ilvl w:val="0"/>
          <w:numId w:val="12"/>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EXCLUSIVE PURPOSES FOR DATA USE</w:t>
      </w:r>
      <w:r>
        <w:rPr>
          <w:rFonts w:ascii="Times New Roman" w:hAnsi="Times New Roman" w:cs="Times New Roman"/>
          <w:bCs/>
          <w:color w:val="000000" w:themeColor="text1"/>
          <w:sz w:val="24"/>
          <w:szCs w:val="24"/>
        </w:rPr>
        <w:t>: The exclusive purposes for which “student data” or “teacher or principal data” (as those terms are defined in Education Law Section 2-d and collectively referred to as the “Confidential Data”) will be used by RocketLit Inc. (the “Contractor”) are limited to the purposes authorized in the contract between the Contractor and Adirondack Central School District (the “School District”) dated November 17, 2023 (the “Contract”).</w:t>
      </w:r>
    </w:p>
    <w:p w:rsidR="00714C14" w:rsidRDefault="00714C14" w:rsidP="00714C14">
      <w:pPr>
        <w:pStyle w:val="ListParagraph"/>
        <w:spacing w:after="120" w:line="247" w:lineRule="exact"/>
        <w:rPr>
          <w:rFonts w:ascii="Times New Roman" w:hAnsi="Times New Roman" w:cs="Times New Roman"/>
          <w:bCs/>
          <w:color w:val="000000" w:themeColor="text1"/>
          <w:sz w:val="24"/>
          <w:szCs w:val="24"/>
        </w:rPr>
      </w:pPr>
    </w:p>
    <w:p w:rsidR="00714C14" w:rsidRDefault="00714C14" w:rsidP="00714C14">
      <w:pPr>
        <w:pStyle w:val="ListParagraph"/>
        <w:widowControl w:val="0"/>
        <w:numPr>
          <w:ilvl w:val="0"/>
          <w:numId w:val="12"/>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SUBCONTRACTOR OVERSIGHT DETAILS</w:t>
      </w:r>
      <w:r>
        <w:rPr>
          <w:rFonts w:ascii="Times New Roman" w:hAnsi="Times New Roman" w:cs="Times New Roman"/>
          <w:bCs/>
          <w:color w:val="000000" w:themeColor="text1"/>
          <w:sz w:val="24"/>
          <w:szCs w:val="24"/>
        </w:rPr>
        <w:t>: The Contractor will ensure that any subcontractors, or other authorized persons or entities to whom the Contractor will disclose the Confidential Data, if any, are contractually required to abide by all applicable data protection and security requirements, including but not limited to, those outlined in applicable State and Federal laws and regulations (e.g., Family Educational Rights and Privacy Act (“FERPA”); Education Law § 2-d; 8 NYCRR §121).</w:t>
      </w:r>
    </w:p>
    <w:p w:rsidR="00714C14" w:rsidRDefault="00714C14" w:rsidP="00714C14">
      <w:pPr>
        <w:spacing w:after="120" w:line="247" w:lineRule="exact"/>
        <w:rPr>
          <w:rFonts w:ascii="Times New Roman" w:hAnsi="Times New Roman" w:cs="Times New Roman"/>
          <w:bCs/>
          <w:color w:val="000000" w:themeColor="text1"/>
          <w:sz w:val="24"/>
          <w:szCs w:val="24"/>
        </w:rPr>
      </w:pPr>
    </w:p>
    <w:p w:rsidR="00714C14" w:rsidRDefault="00714C14" w:rsidP="00714C14">
      <w:pPr>
        <w:pStyle w:val="ListParagraph"/>
        <w:widowControl w:val="0"/>
        <w:numPr>
          <w:ilvl w:val="0"/>
          <w:numId w:val="12"/>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CONTRACT PRACTICES</w:t>
      </w:r>
      <w:r>
        <w:rPr>
          <w:rFonts w:ascii="Times New Roman" w:hAnsi="Times New Roman" w:cs="Times New Roman"/>
          <w:bCs/>
          <w:color w:val="000000" w:themeColor="text1"/>
          <w:sz w:val="24"/>
          <w:szCs w:val="24"/>
        </w:rPr>
        <w:t>: The Contract commences and expires on the dates set forth in the Contract, unless earlier terminated or renewed pursuant to the terms of the Contract.  On or before the date the Contract expires, protected data will be exported to the School District and/or destroyed by the Contractor as directed by the School District.</w:t>
      </w:r>
    </w:p>
    <w:p w:rsidR="00714C14" w:rsidRDefault="00714C14" w:rsidP="00714C14">
      <w:pPr>
        <w:spacing w:after="120" w:line="247" w:lineRule="exact"/>
        <w:rPr>
          <w:rFonts w:ascii="Times New Roman" w:hAnsi="Times New Roman" w:cs="Times New Roman"/>
          <w:bCs/>
          <w:color w:val="000000" w:themeColor="text1"/>
          <w:sz w:val="24"/>
          <w:szCs w:val="24"/>
        </w:rPr>
      </w:pPr>
    </w:p>
    <w:p w:rsidR="00714C14" w:rsidRDefault="00714C14" w:rsidP="00714C14">
      <w:pPr>
        <w:pStyle w:val="ListParagraph"/>
        <w:widowControl w:val="0"/>
        <w:numPr>
          <w:ilvl w:val="0"/>
          <w:numId w:val="12"/>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DATA ACCURACY/CORRECTION PRACTICES</w:t>
      </w:r>
      <w:r>
        <w:rPr>
          <w:rFonts w:ascii="Times New Roman" w:hAnsi="Times New Roman" w:cs="Times New Roman"/>
          <w:bCs/>
          <w:color w:val="000000" w:themeColor="text1"/>
          <w:sz w:val="24"/>
          <w:szCs w:val="24"/>
        </w:rPr>
        <w:t xml:space="preserve">: A parent or eligible student can challenge the accuracy of any “education record”,  as that term is defined in the FERPA, stored by the School District in a Contractor’s product and/or service by following the School District’s procedure for requesting the amendment of education records under the FERPA.  Teachers and principals may be able to challenge the accuracy of APPR data stored by School District in Contractor’s product and/or service by following the appeal procedure in the School District’s APPR Plan.  Unless otherwise required above or by other applicable law, challenges to the accuracy of the Confidential Data shall not be permitted.  </w:t>
      </w:r>
    </w:p>
    <w:p w:rsidR="00714C14" w:rsidRDefault="00714C14" w:rsidP="00714C14">
      <w:pPr>
        <w:spacing w:after="120" w:line="247" w:lineRule="exact"/>
        <w:rPr>
          <w:rFonts w:ascii="Times New Roman" w:hAnsi="Times New Roman" w:cs="Times New Roman"/>
          <w:bCs/>
          <w:color w:val="000000" w:themeColor="text1"/>
          <w:sz w:val="24"/>
          <w:szCs w:val="24"/>
        </w:rPr>
      </w:pPr>
    </w:p>
    <w:p w:rsidR="00714C14" w:rsidRDefault="00714C14" w:rsidP="00714C14">
      <w:pPr>
        <w:pStyle w:val="ListParagraph"/>
        <w:widowControl w:val="0"/>
        <w:numPr>
          <w:ilvl w:val="0"/>
          <w:numId w:val="12"/>
        </w:numPr>
        <w:spacing w:after="120" w:line="247" w:lineRule="exact"/>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SECURITY PRACTICES</w:t>
      </w:r>
      <w:r>
        <w:rPr>
          <w:rFonts w:ascii="Times New Roman" w:hAnsi="Times New Roman" w:cs="Times New Roman"/>
          <w:bCs/>
          <w:color w:val="000000" w:themeColor="text1"/>
          <w:sz w:val="24"/>
          <w:szCs w:val="24"/>
        </w:rPr>
        <w:t>:  The measures that Contractor takes to protect Confidential Data will align with the NIST Cybersecurity Framework, including but not necessarily limited to, disk encryption, file encryption, firewalls, and password protection.</w:t>
      </w:r>
    </w:p>
    <w:p w:rsidR="00714C14" w:rsidRDefault="00714C14" w:rsidP="00714C14">
      <w:pPr>
        <w:spacing w:after="120" w:line="247" w:lineRule="exact"/>
        <w:rPr>
          <w:rFonts w:ascii="Times New Roman" w:hAnsi="Times New Roman" w:cs="Times New Roman"/>
          <w:bCs/>
          <w:color w:val="000000" w:themeColor="text1"/>
          <w:sz w:val="24"/>
          <w:szCs w:val="24"/>
        </w:rPr>
      </w:pPr>
    </w:p>
    <w:p w:rsidR="00714C14" w:rsidRDefault="00714C14" w:rsidP="00714C14">
      <w:pPr>
        <w:pStyle w:val="ListParagraph"/>
        <w:widowControl w:val="0"/>
        <w:numPr>
          <w:ilvl w:val="0"/>
          <w:numId w:val="12"/>
        </w:numPr>
        <w:spacing w:after="120" w:line="247" w:lineRule="exact"/>
      </w:pPr>
      <w:r>
        <w:rPr>
          <w:rFonts w:ascii="Times New Roman" w:hAnsi="Times New Roman" w:cs="Times New Roman"/>
          <w:b/>
          <w:color w:val="000000" w:themeColor="text1"/>
          <w:sz w:val="24"/>
          <w:szCs w:val="24"/>
        </w:rPr>
        <w:t>ENCRYPTION PRACTICES</w:t>
      </w:r>
      <w:r>
        <w:rPr>
          <w:rFonts w:ascii="Times New Roman" w:hAnsi="Times New Roman" w:cs="Times New Roman"/>
          <w:bCs/>
          <w:color w:val="000000" w:themeColor="text1"/>
          <w:sz w:val="24"/>
          <w:szCs w:val="24"/>
        </w:rPr>
        <w:t>: The Contractor will apply encryption to the Confidential Data while in motion and at rest at least to the extent required by Education Law Section 2-d and other applicable law.</w:t>
      </w:r>
    </w:p>
    <w:p w:rsidR="00714C14" w:rsidRDefault="00714C14" w:rsidP="00714C14">
      <w:pPr>
        <w:pStyle w:val="ListParagraph"/>
      </w:pPr>
    </w:p>
    <w:p w:rsidR="00714C14" w:rsidRDefault="00714C14" w:rsidP="00714C14">
      <w:pPr>
        <w:pStyle w:val="Heading2"/>
        <w:spacing w:line="240" w:lineRule="auto"/>
        <w:jc w:val="center"/>
        <w:rPr>
          <w:rFonts w:ascii="Times New Roman" w:hAnsi="Times New Roman" w:cs="Times New Roman"/>
          <w:b/>
          <w:color w:val="000000"/>
          <w:sz w:val="24"/>
          <w:szCs w:val="24"/>
          <w:u w:val="single"/>
        </w:rPr>
      </w:pPr>
    </w:p>
    <w:p w:rsidR="00714C14" w:rsidRDefault="00714C14" w:rsidP="00714C14"/>
    <w:p w:rsidR="00714C14" w:rsidRDefault="00714C14" w:rsidP="00714C14">
      <w:pPr>
        <w:jc w:val="center"/>
      </w:pPr>
    </w:p>
    <w:p w:rsidR="00D6567F" w:rsidRDefault="00D6567F" w:rsidP="00D6567F">
      <w:pPr>
        <w:spacing w:after="0" w:line="240" w:lineRule="auto"/>
        <w:rPr>
          <w:rFonts w:ascii="Times New Roman" w:hAnsi="Times New Roman" w:cs="Times New Roman"/>
        </w:rPr>
      </w:pPr>
    </w:p>
    <w:sectPr w:rsidR="00D6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9A0"/>
    <w:multiLevelType w:val="hybridMultilevel"/>
    <w:tmpl w:val="3B302CD8"/>
    <w:lvl w:ilvl="0" w:tplc="CFFEE22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50DF9"/>
    <w:multiLevelType w:val="hybridMultilevel"/>
    <w:tmpl w:val="3B302CD8"/>
    <w:lvl w:ilvl="0" w:tplc="CFFEE22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A92B54"/>
    <w:multiLevelType w:val="hybridMultilevel"/>
    <w:tmpl w:val="3B302CD8"/>
    <w:lvl w:ilvl="0" w:tplc="CFFEE22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065C48"/>
    <w:multiLevelType w:val="hybridMultilevel"/>
    <w:tmpl w:val="3B302CD8"/>
    <w:lvl w:ilvl="0" w:tplc="CFFEE22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952D5F"/>
    <w:multiLevelType w:val="hybridMultilevel"/>
    <w:tmpl w:val="3B302CD8"/>
    <w:lvl w:ilvl="0" w:tplc="CFFEE22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E572B2"/>
    <w:multiLevelType w:val="hybridMultilevel"/>
    <w:tmpl w:val="3B302CD8"/>
    <w:lvl w:ilvl="0" w:tplc="CFFEE22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794CDD"/>
    <w:multiLevelType w:val="hybridMultilevel"/>
    <w:tmpl w:val="3B302CD8"/>
    <w:lvl w:ilvl="0" w:tplc="CFFEE22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FA13D3"/>
    <w:multiLevelType w:val="hybridMultilevel"/>
    <w:tmpl w:val="3B302CD8"/>
    <w:lvl w:ilvl="0" w:tplc="CFFEE22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4A54AF"/>
    <w:multiLevelType w:val="hybridMultilevel"/>
    <w:tmpl w:val="3B302CD8"/>
    <w:lvl w:ilvl="0" w:tplc="CFFEE22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DDB4BDF"/>
    <w:multiLevelType w:val="hybridMultilevel"/>
    <w:tmpl w:val="3B302CD8"/>
    <w:lvl w:ilvl="0" w:tplc="CFFEE22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7490973"/>
    <w:multiLevelType w:val="hybridMultilevel"/>
    <w:tmpl w:val="3B302CD8"/>
    <w:lvl w:ilvl="0" w:tplc="CFFEE22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4"/>
  </w:num>
  <w:num w:numId="6">
    <w:abstractNumId w:val="5"/>
  </w:num>
  <w:num w:numId="7">
    <w:abstractNumId w:val="10"/>
  </w:num>
  <w:num w:numId="8">
    <w:abstractNumId w:val="0"/>
  </w:num>
  <w:num w:numId="9">
    <w:abstractNumId w:val="2"/>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1B"/>
    <w:rsid w:val="00064FAD"/>
    <w:rsid w:val="000871AC"/>
    <w:rsid w:val="000B50E6"/>
    <w:rsid w:val="000D4D4E"/>
    <w:rsid w:val="000F3ED5"/>
    <w:rsid w:val="001007F6"/>
    <w:rsid w:val="002A31B1"/>
    <w:rsid w:val="005E6F07"/>
    <w:rsid w:val="006A30FC"/>
    <w:rsid w:val="00714C14"/>
    <w:rsid w:val="00724DA1"/>
    <w:rsid w:val="008F0B4D"/>
    <w:rsid w:val="00B145CA"/>
    <w:rsid w:val="00BF0360"/>
    <w:rsid w:val="00C056A6"/>
    <w:rsid w:val="00D6567F"/>
    <w:rsid w:val="00ED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9EEB4-7A0D-450E-A740-B05E797C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B1"/>
    <w:pPr>
      <w:spacing w:after="160" w:line="256" w:lineRule="auto"/>
    </w:pPr>
    <w:rPr>
      <w:rFonts w:ascii="Calibri" w:eastAsia="Calibri" w:hAnsi="Calibri" w:cs="Calibri"/>
    </w:rPr>
  </w:style>
  <w:style w:type="paragraph" w:styleId="Heading2">
    <w:name w:val="heading 2"/>
    <w:basedOn w:val="Normal"/>
    <w:next w:val="Normal"/>
    <w:link w:val="Heading2Char"/>
    <w:uiPriority w:val="9"/>
    <w:semiHidden/>
    <w:unhideWhenUsed/>
    <w:qFormat/>
    <w:rsid w:val="002A31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31B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A3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3463">
      <w:bodyDiv w:val="1"/>
      <w:marLeft w:val="0"/>
      <w:marRight w:val="0"/>
      <w:marTop w:val="0"/>
      <w:marBottom w:val="0"/>
      <w:divBdr>
        <w:top w:val="none" w:sz="0" w:space="0" w:color="auto"/>
        <w:left w:val="none" w:sz="0" w:space="0" w:color="auto"/>
        <w:bottom w:val="none" w:sz="0" w:space="0" w:color="auto"/>
        <w:right w:val="none" w:sz="0" w:space="0" w:color="auto"/>
      </w:divBdr>
    </w:div>
    <w:div w:id="185367884">
      <w:bodyDiv w:val="1"/>
      <w:marLeft w:val="0"/>
      <w:marRight w:val="0"/>
      <w:marTop w:val="0"/>
      <w:marBottom w:val="0"/>
      <w:divBdr>
        <w:top w:val="none" w:sz="0" w:space="0" w:color="auto"/>
        <w:left w:val="none" w:sz="0" w:space="0" w:color="auto"/>
        <w:bottom w:val="none" w:sz="0" w:space="0" w:color="auto"/>
        <w:right w:val="none" w:sz="0" w:space="0" w:color="auto"/>
      </w:divBdr>
    </w:div>
    <w:div w:id="202331920">
      <w:bodyDiv w:val="1"/>
      <w:marLeft w:val="0"/>
      <w:marRight w:val="0"/>
      <w:marTop w:val="0"/>
      <w:marBottom w:val="0"/>
      <w:divBdr>
        <w:top w:val="none" w:sz="0" w:space="0" w:color="auto"/>
        <w:left w:val="none" w:sz="0" w:space="0" w:color="auto"/>
        <w:bottom w:val="none" w:sz="0" w:space="0" w:color="auto"/>
        <w:right w:val="none" w:sz="0" w:space="0" w:color="auto"/>
      </w:divBdr>
    </w:div>
    <w:div w:id="252936139">
      <w:bodyDiv w:val="1"/>
      <w:marLeft w:val="0"/>
      <w:marRight w:val="0"/>
      <w:marTop w:val="0"/>
      <w:marBottom w:val="0"/>
      <w:divBdr>
        <w:top w:val="none" w:sz="0" w:space="0" w:color="auto"/>
        <w:left w:val="none" w:sz="0" w:space="0" w:color="auto"/>
        <w:bottom w:val="none" w:sz="0" w:space="0" w:color="auto"/>
        <w:right w:val="none" w:sz="0" w:space="0" w:color="auto"/>
      </w:divBdr>
    </w:div>
    <w:div w:id="254366968">
      <w:bodyDiv w:val="1"/>
      <w:marLeft w:val="0"/>
      <w:marRight w:val="0"/>
      <w:marTop w:val="0"/>
      <w:marBottom w:val="0"/>
      <w:divBdr>
        <w:top w:val="none" w:sz="0" w:space="0" w:color="auto"/>
        <w:left w:val="none" w:sz="0" w:space="0" w:color="auto"/>
        <w:bottom w:val="none" w:sz="0" w:space="0" w:color="auto"/>
        <w:right w:val="none" w:sz="0" w:space="0" w:color="auto"/>
      </w:divBdr>
    </w:div>
    <w:div w:id="353388560">
      <w:bodyDiv w:val="1"/>
      <w:marLeft w:val="0"/>
      <w:marRight w:val="0"/>
      <w:marTop w:val="0"/>
      <w:marBottom w:val="0"/>
      <w:divBdr>
        <w:top w:val="none" w:sz="0" w:space="0" w:color="auto"/>
        <w:left w:val="none" w:sz="0" w:space="0" w:color="auto"/>
        <w:bottom w:val="none" w:sz="0" w:space="0" w:color="auto"/>
        <w:right w:val="none" w:sz="0" w:space="0" w:color="auto"/>
      </w:divBdr>
    </w:div>
    <w:div w:id="467551088">
      <w:bodyDiv w:val="1"/>
      <w:marLeft w:val="0"/>
      <w:marRight w:val="0"/>
      <w:marTop w:val="0"/>
      <w:marBottom w:val="0"/>
      <w:divBdr>
        <w:top w:val="none" w:sz="0" w:space="0" w:color="auto"/>
        <w:left w:val="none" w:sz="0" w:space="0" w:color="auto"/>
        <w:bottom w:val="none" w:sz="0" w:space="0" w:color="auto"/>
        <w:right w:val="none" w:sz="0" w:space="0" w:color="auto"/>
      </w:divBdr>
    </w:div>
    <w:div w:id="805466200">
      <w:bodyDiv w:val="1"/>
      <w:marLeft w:val="0"/>
      <w:marRight w:val="0"/>
      <w:marTop w:val="0"/>
      <w:marBottom w:val="0"/>
      <w:divBdr>
        <w:top w:val="none" w:sz="0" w:space="0" w:color="auto"/>
        <w:left w:val="none" w:sz="0" w:space="0" w:color="auto"/>
        <w:bottom w:val="none" w:sz="0" w:space="0" w:color="auto"/>
        <w:right w:val="none" w:sz="0" w:space="0" w:color="auto"/>
      </w:divBdr>
    </w:div>
    <w:div w:id="1223633471">
      <w:bodyDiv w:val="1"/>
      <w:marLeft w:val="0"/>
      <w:marRight w:val="0"/>
      <w:marTop w:val="0"/>
      <w:marBottom w:val="0"/>
      <w:divBdr>
        <w:top w:val="none" w:sz="0" w:space="0" w:color="auto"/>
        <w:left w:val="none" w:sz="0" w:space="0" w:color="auto"/>
        <w:bottom w:val="none" w:sz="0" w:space="0" w:color="auto"/>
        <w:right w:val="none" w:sz="0" w:space="0" w:color="auto"/>
      </w:divBdr>
    </w:div>
    <w:div w:id="1653480687">
      <w:bodyDiv w:val="1"/>
      <w:marLeft w:val="0"/>
      <w:marRight w:val="0"/>
      <w:marTop w:val="0"/>
      <w:marBottom w:val="0"/>
      <w:divBdr>
        <w:top w:val="none" w:sz="0" w:space="0" w:color="auto"/>
        <w:left w:val="none" w:sz="0" w:space="0" w:color="auto"/>
        <w:bottom w:val="none" w:sz="0" w:space="0" w:color="auto"/>
        <w:right w:val="none" w:sz="0" w:space="0" w:color="auto"/>
      </w:divBdr>
    </w:div>
    <w:div w:id="19687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Faustino</cp:lastModifiedBy>
  <cp:revision>2</cp:revision>
  <dcterms:created xsi:type="dcterms:W3CDTF">2023-12-20T18:27:00Z</dcterms:created>
  <dcterms:modified xsi:type="dcterms:W3CDTF">2023-12-20T18:27:00Z</dcterms:modified>
</cp:coreProperties>
</file>